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E4293" w:rsidRPr="00B44DB6" w:rsidRDefault="00000000" w:rsidP="00B44DB6">
      <w:pPr>
        <w:spacing w:after="0" w:line="240" w:lineRule="auto"/>
        <w:jc w:val="center"/>
        <w:rPr>
          <w:rFonts w:ascii="Aptos Light" w:hAnsi="Aptos Light"/>
          <w:b/>
          <w:bCs/>
          <w:sz w:val="21"/>
          <w:szCs w:val="21"/>
        </w:rPr>
      </w:pPr>
      <w:r w:rsidRPr="00B44DB6">
        <w:rPr>
          <w:rFonts w:ascii="Aptos Light" w:hAnsi="Aptos Light"/>
          <w:b/>
          <w:bCs/>
          <w:sz w:val="21"/>
          <w:szCs w:val="21"/>
        </w:rPr>
        <w:t>Father, Forgive Them</w:t>
      </w:r>
    </w:p>
    <w:p w14:paraId="00000002" w14:textId="77777777" w:rsidR="00EE4293" w:rsidRPr="00B44DB6" w:rsidRDefault="00000000" w:rsidP="00B44DB6">
      <w:pPr>
        <w:spacing w:after="0" w:line="240" w:lineRule="auto"/>
        <w:jc w:val="right"/>
        <w:rPr>
          <w:rFonts w:ascii="Aptos Light" w:hAnsi="Aptos Light"/>
          <w:sz w:val="21"/>
          <w:szCs w:val="21"/>
        </w:rPr>
      </w:pPr>
      <w:r w:rsidRPr="00B44DB6">
        <w:rPr>
          <w:rFonts w:ascii="Aptos Light" w:hAnsi="Aptos Light"/>
          <w:sz w:val="21"/>
          <w:szCs w:val="21"/>
        </w:rPr>
        <w:t>Luke 23:26-49 (Key Verse 34)</w:t>
      </w:r>
    </w:p>
    <w:p w14:paraId="00000003" w14:textId="77777777" w:rsidR="00EE4293" w:rsidRPr="00B44DB6" w:rsidRDefault="00000000" w:rsidP="00B44DB6">
      <w:pPr>
        <w:spacing w:after="0" w:line="240" w:lineRule="auto"/>
        <w:jc w:val="center"/>
        <w:rPr>
          <w:rFonts w:ascii="Aptos Light" w:hAnsi="Aptos Light"/>
          <w:sz w:val="21"/>
          <w:szCs w:val="21"/>
        </w:rPr>
      </w:pPr>
      <w:r w:rsidRPr="00B44DB6">
        <w:rPr>
          <w:rFonts w:ascii="Aptos Light" w:hAnsi="Aptos Light"/>
          <w:sz w:val="21"/>
          <w:szCs w:val="21"/>
        </w:rPr>
        <w:t>“Father, forgive them for they do not know what they are doing.”</w:t>
      </w:r>
    </w:p>
    <w:p w14:paraId="00000004" w14:textId="77777777" w:rsidR="00EE4293" w:rsidRPr="00B44DB6" w:rsidRDefault="00EE4293" w:rsidP="00B44DB6">
      <w:pPr>
        <w:spacing w:after="0" w:line="240" w:lineRule="auto"/>
        <w:rPr>
          <w:rFonts w:ascii="Aptos Light" w:hAnsi="Aptos Light"/>
          <w:sz w:val="21"/>
          <w:szCs w:val="21"/>
        </w:rPr>
      </w:pPr>
    </w:p>
    <w:p w14:paraId="00000005" w14:textId="5C043544"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In legal terms, to forgive means to formally remit a penalty, cancel a debt, or grant a pardon for an offense, essentially releasing a party from their legal obligations. It involves giving up the right to claim compensation or enforce punishment, often referred to as “remission” or forgiving a debt. Most times we exercise this “right to claim compensation or enforce punishment” and thus do not “remit a penalty, cancel a debt, or grant a pardon for an offense,” and do not release the offending party from their obligation to rectify their offense against us. </w:t>
      </w:r>
      <w:proofErr w:type="gramStart"/>
      <w:r w:rsidRPr="00B44DB6">
        <w:rPr>
          <w:rFonts w:ascii="Aptos Light" w:hAnsi="Aptos Light"/>
          <w:sz w:val="21"/>
          <w:szCs w:val="21"/>
        </w:rPr>
        <w:t>Yet,</w:t>
      </w:r>
      <w:proofErr w:type="gramEnd"/>
      <w:r w:rsidRPr="00B44DB6">
        <w:rPr>
          <w:rFonts w:ascii="Aptos Light" w:hAnsi="Aptos Light"/>
          <w:sz w:val="21"/>
          <w:szCs w:val="21"/>
        </w:rPr>
        <w:t xml:space="preserve"> there is One who created the heavens and the earth whom we offend through our sins</w:t>
      </w:r>
      <w:r w:rsidR="0091085E" w:rsidRPr="00B44DB6">
        <w:rPr>
          <w:rFonts w:ascii="Aptos Light" w:hAnsi="Aptos Light"/>
          <w:sz w:val="21"/>
          <w:szCs w:val="21"/>
        </w:rPr>
        <w:t xml:space="preserve"> and </w:t>
      </w:r>
      <w:proofErr w:type="gramStart"/>
      <w:r w:rsidR="0091085E" w:rsidRPr="00B44DB6">
        <w:rPr>
          <w:rFonts w:ascii="Aptos Light" w:hAnsi="Aptos Light"/>
          <w:sz w:val="21"/>
          <w:szCs w:val="21"/>
        </w:rPr>
        <w:t>I</w:t>
      </w:r>
      <w:r w:rsidRPr="00B44DB6">
        <w:rPr>
          <w:rFonts w:ascii="Aptos Light" w:hAnsi="Aptos Light"/>
          <w:sz w:val="21"/>
          <w:szCs w:val="21"/>
        </w:rPr>
        <w:t>t</w:t>
      </w:r>
      <w:proofErr w:type="gramEnd"/>
      <w:r w:rsidRPr="00B44DB6">
        <w:rPr>
          <w:rFonts w:ascii="Aptos Light" w:hAnsi="Aptos Light"/>
          <w:sz w:val="21"/>
          <w:szCs w:val="21"/>
        </w:rPr>
        <w:t xml:space="preserve"> seems to be the case that we are blind to this truth. This is spiritual blindness we are going to learn about today</w:t>
      </w:r>
      <w:r w:rsidR="0091085E" w:rsidRPr="00B44DB6">
        <w:rPr>
          <w:rFonts w:ascii="Aptos Light" w:hAnsi="Aptos Light"/>
          <w:sz w:val="21"/>
          <w:szCs w:val="21"/>
        </w:rPr>
        <w:t xml:space="preserve">. </w:t>
      </w:r>
      <w:r w:rsidRPr="00B44DB6">
        <w:rPr>
          <w:rFonts w:ascii="Aptos Light" w:hAnsi="Aptos Light"/>
          <w:sz w:val="21"/>
          <w:szCs w:val="21"/>
        </w:rPr>
        <w:t xml:space="preserve">The message is titled “Father, Forgive Them,” and it is based on Luke 23:26–49 and key verse 34. Let’s read the key verse together: </w:t>
      </w:r>
      <w:r w:rsidRPr="00B44DB6">
        <w:rPr>
          <w:rFonts w:ascii="Aptos Light" w:hAnsi="Aptos Light"/>
          <w:sz w:val="21"/>
          <w:szCs w:val="21"/>
          <w:u w:val="single"/>
        </w:rPr>
        <w:t>“Father, forgive them, for they do not know what they are doing.”</w:t>
      </w:r>
      <w:r w:rsidRPr="00B44DB6">
        <w:rPr>
          <w:rFonts w:ascii="Aptos Light" w:hAnsi="Aptos Light"/>
          <w:sz w:val="21"/>
          <w:szCs w:val="21"/>
        </w:rPr>
        <w:t xml:space="preserve"> May God, through the message, help us learn that we need His forgiveness, and that His forgiveness is given ultimately and only through Jesus, who prayed, “Father, forgive them, for they do not know what they are doing,” and atoned for our sins by laying down His own life. Moreover, may God’s love and grace, revealed through </w:t>
      </w:r>
      <w:proofErr w:type="gramStart"/>
      <w:r w:rsidRPr="00B44DB6">
        <w:rPr>
          <w:rFonts w:ascii="Aptos Light" w:hAnsi="Aptos Light"/>
          <w:sz w:val="21"/>
          <w:szCs w:val="21"/>
        </w:rPr>
        <w:t>Jesus</w:t>
      </w:r>
      <w:proofErr w:type="gramEnd"/>
      <w:r w:rsidRPr="00B44DB6">
        <w:rPr>
          <w:rFonts w:ascii="Aptos Light" w:hAnsi="Aptos Light"/>
          <w:sz w:val="21"/>
          <w:szCs w:val="21"/>
        </w:rPr>
        <w:t xml:space="preserve"> prayer on the cross, convict us and humble us to repent from sin. Jesus said, Father, forgive them for they do not know what they are doing.  </w:t>
      </w:r>
      <w:r w:rsidRPr="00B44DB6">
        <w:rPr>
          <w:rFonts w:ascii="Aptos Light" w:hAnsi="Aptos Light"/>
          <w:b/>
          <w:bCs/>
          <w:sz w:val="21"/>
          <w:szCs w:val="21"/>
        </w:rPr>
        <w:t xml:space="preserve">Amen! </w:t>
      </w:r>
      <w:r w:rsidRPr="00B44DB6">
        <w:rPr>
          <w:rFonts w:ascii="Aptos Light" w:hAnsi="Aptos Light"/>
          <w:sz w:val="21"/>
          <w:szCs w:val="21"/>
        </w:rPr>
        <w:t xml:space="preserve">Let’s turn to the </w:t>
      </w:r>
      <w:proofErr w:type="gramStart"/>
      <w:r w:rsidRPr="00B44DB6">
        <w:rPr>
          <w:rFonts w:ascii="Aptos Light" w:hAnsi="Aptos Light"/>
          <w:sz w:val="21"/>
          <w:szCs w:val="21"/>
        </w:rPr>
        <w:t>passage, and</w:t>
      </w:r>
      <w:proofErr w:type="gramEnd"/>
      <w:r w:rsidRPr="00B44DB6">
        <w:rPr>
          <w:rFonts w:ascii="Aptos Light" w:hAnsi="Aptos Light"/>
          <w:sz w:val="21"/>
          <w:szCs w:val="21"/>
        </w:rPr>
        <w:t xml:space="preserve"> let those who have ears hear. </w:t>
      </w:r>
    </w:p>
    <w:p w14:paraId="00000006" w14:textId="77777777" w:rsidR="00EE4293" w:rsidRPr="00B44DB6" w:rsidRDefault="00EE4293" w:rsidP="00B44DB6">
      <w:pPr>
        <w:spacing w:after="0" w:line="240" w:lineRule="auto"/>
        <w:jc w:val="both"/>
        <w:rPr>
          <w:rFonts w:ascii="Aptos Light" w:hAnsi="Aptos Light"/>
          <w:sz w:val="21"/>
          <w:szCs w:val="21"/>
        </w:rPr>
      </w:pPr>
    </w:p>
    <w:p w14:paraId="00000007" w14:textId="04C73684"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Look at verse 26:  </w:t>
      </w:r>
      <w:r w:rsidRPr="00B44DB6">
        <w:rPr>
          <w:rFonts w:ascii="Aptos Light" w:hAnsi="Aptos Light"/>
          <w:i/>
          <w:iCs/>
          <w:sz w:val="21"/>
          <w:szCs w:val="21"/>
          <w:u w:val="single"/>
        </w:rPr>
        <w:t>26 As the soldiers led him away, they seized Simon from Cyrene, who was on his way in from the country, and put the cross on him and made him carry it behind Jesus.</w:t>
      </w:r>
      <w:r w:rsidRPr="00B44DB6">
        <w:rPr>
          <w:rFonts w:ascii="Aptos Light" w:hAnsi="Aptos Light"/>
          <w:sz w:val="21"/>
          <w:szCs w:val="21"/>
        </w:rPr>
        <w:t xml:space="preserve">  The soldiers who led Him away seized someone to carry His cross behind Him. Make no mistake, this was no act of mercy but cruelty, because they wanted to ensure that as much pain as possible was inflicted on Him and did not want Him to die before He was crucified on the cross. Before Jesus took the cross, He was scourged as Pilate had earlier promised in Luke 23:16. Scourging was a legal preliminary to every Roman execution, and only women and Roman senators or soldiers were exempt – except in cases of desertion (which means leaving a military post without permission, breaking off marriage, or an employee abandoning their job </w:t>
      </w:r>
      <w:r w:rsidRPr="00B44DB6">
        <w:rPr>
          <w:rFonts w:ascii="Aptos Light" w:hAnsi="Aptos Light"/>
          <w:b/>
          <w:bCs/>
          <w:sz w:val="21"/>
          <w:szCs w:val="21"/>
        </w:rPr>
        <w:t>without intending to return</w:t>
      </w:r>
      <w:r w:rsidRPr="00B44DB6">
        <w:rPr>
          <w:rFonts w:ascii="Aptos Light" w:hAnsi="Aptos Light"/>
          <w:sz w:val="21"/>
          <w:szCs w:val="21"/>
        </w:rPr>
        <w:t xml:space="preserve">). </w:t>
      </w:r>
    </w:p>
    <w:p w14:paraId="00000008" w14:textId="77777777" w:rsidR="00EE4293" w:rsidRPr="00B44DB6" w:rsidRDefault="00EE4293" w:rsidP="00B44DB6">
      <w:pPr>
        <w:spacing w:after="0" w:line="240" w:lineRule="auto"/>
        <w:jc w:val="both"/>
        <w:rPr>
          <w:rFonts w:ascii="Aptos Light" w:hAnsi="Aptos Light"/>
          <w:sz w:val="21"/>
          <w:szCs w:val="21"/>
        </w:rPr>
      </w:pPr>
    </w:p>
    <w:p w14:paraId="00000009" w14:textId="77777777"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Jesus had suffered the emotional stress of abandonment by His disciples. Jesus suffered a severe physical beating at the home of the high priest. Jesus suffered a sleepless night. He suffered, being forced to walk more than four kilometers with already-existing wounds from the scourging. </w:t>
      </w:r>
      <w:proofErr w:type="gramStart"/>
      <w:r w:rsidRPr="00B44DB6">
        <w:rPr>
          <w:rFonts w:ascii="Aptos Light" w:hAnsi="Aptos Light"/>
          <w:sz w:val="21"/>
          <w:szCs w:val="21"/>
        </w:rPr>
        <w:t>All of</w:t>
      </w:r>
      <w:proofErr w:type="gramEnd"/>
      <w:r w:rsidRPr="00B44DB6">
        <w:rPr>
          <w:rFonts w:ascii="Aptos Light" w:hAnsi="Aptos Light"/>
          <w:sz w:val="21"/>
          <w:szCs w:val="21"/>
        </w:rPr>
        <w:t xml:space="preserve"> these factors made Jesus especially vulnerable to the effects of carrying the cross.</w:t>
      </w:r>
    </w:p>
    <w:p w14:paraId="0000000A" w14:textId="77777777" w:rsidR="00EE4293" w:rsidRPr="00B44DB6" w:rsidRDefault="00EE4293" w:rsidP="00B44DB6">
      <w:pPr>
        <w:spacing w:after="0" w:line="240" w:lineRule="auto"/>
        <w:jc w:val="both"/>
        <w:rPr>
          <w:rFonts w:ascii="Aptos Light" w:hAnsi="Aptos Light"/>
          <w:sz w:val="21"/>
          <w:szCs w:val="21"/>
        </w:rPr>
      </w:pPr>
    </w:p>
    <w:p w14:paraId="0000000B" w14:textId="77777777"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As Simon was carrying the cross behind Jesus, and </w:t>
      </w:r>
      <w:proofErr w:type="gramStart"/>
      <w:r w:rsidRPr="00B44DB6">
        <w:rPr>
          <w:rFonts w:ascii="Aptos Light" w:hAnsi="Aptos Light"/>
          <w:sz w:val="21"/>
          <w:szCs w:val="21"/>
        </w:rPr>
        <w:t>a large number of</w:t>
      </w:r>
      <w:proofErr w:type="gramEnd"/>
      <w:r w:rsidRPr="00B44DB6">
        <w:rPr>
          <w:rFonts w:ascii="Aptos Light" w:hAnsi="Aptos Light"/>
          <w:sz w:val="21"/>
          <w:szCs w:val="21"/>
        </w:rPr>
        <w:t xml:space="preserve"> people followed </w:t>
      </w:r>
      <w:r w:rsidRPr="00B44DB6">
        <w:rPr>
          <w:rFonts w:ascii="Aptos Light" w:hAnsi="Aptos Light"/>
          <w:b/>
          <w:bCs/>
          <w:sz w:val="21"/>
          <w:szCs w:val="21"/>
        </w:rPr>
        <w:t>the overly humiliated and suffering Jesus</w:t>
      </w:r>
      <w:r w:rsidRPr="00B44DB6">
        <w:rPr>
          <w:rFonts w:ascii="Aptos Light" w:hAnsi="Aptos Light"/>
          <w:sz w:val="21"/>
          <w:szCs w:val="21"/>
        </w:rPr>
        <w:t xml:space="preserve">, including women who mourned and wailed for Him, Jesus did something unexpected. Look at verse 28: </w:t>
      </w:r>
      <w:r w:rsidRPr="00B44DB6">
        <w:rPr>
          <w:rFonts w:ascii="Aptos Light" w:hAnsi="Aptos Light"/>
          <w:i/>
          <w:iCs/>
          <w:sz w:val="21"/>
          <w:szCs w:val="21"/>
          <w:u w:val="single"/>
        </w:rPr>
        <w:t>Jesus turned and said to them, “Daughters of Jerusalem, do not weep for me; weep for yourselves and for your children.</w:t>
      </w:r>
      <w:r w:rsidRPr="00B44DB6">
        <w:rPr>
          <w:rFonts w:ascii="Aptos Light" w:hAnsi="Aptos Light"/>
          <w:sz w:val="21"/>
          <w:szCs w:val="21"/>
        </w:rPr>
        <w:t xml:space="preserve"> Remarkable, isn’t it? Shocking indeed. What does it mean? To see the meaning of this, let’s consider the reason He gave for this rather shocking statement – shocking because He was the one in excruciating pain and humiliation, and yet He was telling them not to weep for Him. The following verses tell us why He said this.  Look at verses 29-31: 29 </w:t>
      </w:r>
      <w:r w:rsidRPr="00B44DB6">
        <w:rPr>
          <w:rFonts w:ascii="Aptos Light" w:hAnsi="Aptos Light"/>
          <w:i/>
          <w:iCs/>
          <w:sz w:val="21"/>
          <w:szCs w:val="21"/>
          <w:u w:val="single"/>
        </w:rPr>
        <w:t>For the time will come when you will say, ‘Blessed are the childless women, the wombs that never bore and the breasts that never nursed!’ 30 Then “‘they will say to the mountains, “Fall on us!” and to the hills, “Cover us!”’[a] 31 For if people do these things when the tree is green, what will happen when it is dry?”</w:t>
      </w:r>
      <w:r w:rsidRPr="00B44DB6">
        <w:rPr>
          <w:rFonts w:ascii="Aptos Light" w:hAnsi="Aptos Light"/>
          <w:sz w:val="21"/>
          <w:szCs w:val="21"/>
        </w:rPr>
        <w:t xml:space="preserve"> All this speaks of greater judgment that is yet to come on the guilty, those who may be considered dry trees and deserving of fire. The fire of judgment.</w:t>
      </w:r>
    </w:p>
    <w:p w14:paraId="0000000C" w14:textId="77777777" w:rsidR="00EE4293" w:rsidRPr="00B44DB6" w:rsidRDefault="00EE4293" w:rsidP="00B44DB6">
      <w:pPr>
        <w:spacing w:after="0" w:line="240" w:lineRule="auto"/>
        <w:jc w:val="both"/>
        <w:rPr>
          <w:rFonts w:ascii="Aptos Light" w:hAnsi="Aptos Light"/>
          <w:sz w:val="21"/>
          <w:szCs w:val="21"/>
        </w:rPr>
      </w:pPr>
    </w:p>
    <w:p w14:paraId="0000000D" w14:textId="77777777"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If He, being a green or living tree – and thus innocent – goes through such a wildfire of judgment, how much more will people who are </w:t>
      </w:r>
      <w:proofErr w:type="gramStart"/>
      <w:r w:rsidRPr="00B44DB6">
        <w:rPr>
          <w:rFonts w:ascii="Aptos Light" w:hAnsi="Aptos Light"/>
          <w:sz w:val="21"/>
          <w:szCs w:val="21"/>
        </w:rPr>
        <w:t>actually guilty</w:t>
      </w:r>
      <w:proofErr w:type="gramEnd"/>
      <w:r w:rsidRPr="00B44DB6">
        <w:rPr>
          <w:rFonts w:ascii="Aptos Light" w:hAnsi="Aptos Light"/>
          <w:sz w:val="21"/>
          <w:szCs w:val="21"/>
        </w:rPr>
        <w:t xml:space="preserve">? Guilty sinners like the ones slaughtering Him. Notice the language He used: </w:t>
      </w:r>
      <w:proofErr w:type="gramStart"/>
      <w:r w:rsidRPr="00B44DB6">
        <w:rPr>
          <w:rFonts w:ascii="Aptos Light" w:hAnsi="Aptos Light"/>
          <w:sz w:val="21"/>
          <w:szCs w:val="21"/>
        </w:rPr>
        <w:t>He</w:t>
      </w:r>
      <w:proofErr w:type="gramEnd"/>
      <w:r w:rsidRPr="00B44DB6">
        <w:rPr>
          <w:rFonts w:ascii="Aptos Light" w:hAnsi="Aptos Light"/>
          <w:sz w:val="21"/>
          <w:szCs w:val="21"/>
        </w:rPr>
        <w:t xml:space="preserve"> spoke of the future. He was speaking of the wrath to come – God’s wrath that will come upon those who reject Him as Saviour (the One who saves people from their sins). Hence, He says, </w:t>
      </w:r>
      <w:r w:rsidRPr="00B44DB6">
        <w:rPr>
          <w:rFonts w:ascii="Aptos Light" w:hAnsi="Aptos Light"/>
          <w:i/>
          <w:iCs/>
          <w:sz w:val="21"/>
          <w:szCs w:val="21"/>
        </w:rPr>
        <w:t>“Do not weep for Me.”</w:t>
      </w:r>
      <w:r w:rsidRPr="00B44DB6">
        <w:rPr>
          <w:rFonts w:ascii="Aptos Light" w:hAnsi="Aptos Light"/>
          <w:sz w:val="21"/>
          <w:szCs w:val="21"/>
        </w:rPr>
        <w:t xml:space="preserve"> As for Him, He would be vindicated as One who came into the world not to judge it guilty and condemn it, </w:t>
      </w:r>
      <w:proofErr w:type="gramStart"/>
      <w:r w:rsidRPr="00B44DB6">
        <w:rPr>
          <w:rFonts w:ascii="Aptos Light" w:hAnsi="Aptos Light"/>
          <w:sz w:val="21"/>
          <w:szCs w:val="21"/>
        </w:rPr>
        <w:t>but that</w:t>
      </w:r>
      <w:proofErr w:type="gramEnd"/>
      <w:r w:rsidRPr="00B44DB6">
        <w:rPr>
          <w:rFonts w:ascii="Aptos Light" w:hAnsi="Aptos Light"/>
          <w:sz w:val="21"/>
          <w:szCs w:val="21"/>
        </w:rPr>
        <w:t xml:space="preserve"> through Him it might be saved from such terrible judgment. It will be so terrible that not having children would be considered a blessing, since it would be even more painful for oneself to suffer along with one’s children. It will be so terrible that one would wish to die – revealing the eternal nature of that judgment. </w:t>
      </w:r>
    </w:p>
    <w:p w14:paraId="0000000E" w14:textId="77777777" w:rsidR="00EE4293" w:rsidRPr="00B44DB6" w:rsidRDefault="00EE4293" w:rsidP="00B44DB6">
      <w:pPr>
        <w:spacing w:after="0" w:line="240" w:lineRule="auto"/>
        <w:jc w:val="both"/>
        <w:rPr>
          <w:rFonts w:ascii="Aptos Light" w:hAnsi="Aptos Light"/>
          <w:sz w:val="21"/>
          <w:szCs w:val="21"/>
        </w:rPr>
      </w:pPr>
    </w:p>
    <w:p w14:paraId="0000000F" w14:textId="1665D1EA"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Though the women had genuine concern, </w:t>
      </w:r>
      <w:proofErr w:type="gramStart"/>
      <w:r w:rsidRPr="00B44DB6">
        <w:rPr>
          <w:rFonts w:ascii="Aptos Light" w:hAnsi="Aptos Light"/>
          <w:sz w:val="21"/>
          <w:szCs w:val="21"/>
        </w:rPr>
        <w:t>Jesus</w:t>
      </w:r>
      <w:proofErr w:type="gramEnd"/>
      <w:r w:rsidRPr="00B44DB6">
        <w:rPr>
          <w:rFonts w:ascii="Aptos Light" w:hAnsi="Aptos Light"/>
          <w:sz w:val="21"/>
          <w:szCs w:val="21"/>
        </w:rPr>
        <w:t xml:space="preserve"> warning reveals that, all these people together with those who were crucifying Jesus, did not know what they were doing. They did not know what was really happening before their eyes. As Jesus said, they were weeping for the wrong person. All that was happe</w:t>
      </w:r>
      <w:r w:rsidR="0037362C" w:rsidRPr="00B44DB6">
        <w:rPr>
          <w:rFonts w:ascii="Aptos Light" w:hAnsi="Aptos Light"/>
          <w:sz w:val="21"/>
          <w:szCs w:val="21"/>
        </w:rPr>
        <w:t>n</w:t>
      </w:r>
      <w:r w:rsidRPr="00B44DB6">
        <w:rPr>
          <w:rFonts w:ascii="Aptos Light" w:hAnsi="Aptos Light"/>
          <w:sz w:val="21"/>
          <w:szCs w:val="21"/>
        </w:rPr>
        <w:t xml:space="preserve">ing to Jesus was for their sake, they had to weep for themselves. Their deep intentions of weeping for Jesus, was all but filthy rags, because their good intentions could not wipe away their sin. It does not matter how many times we go to church, read our Bibles, get involved in religious activities, and so on. </w:t>
      </w:r>
    </w:p>
    <w:p w14:paraId="00000010" w14:textId="77777777"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 </w:t>
      </w:r>
    </w:p>
    <w:p w14:paraId="00000011" w14:textId="77777777" w:rsidR="00EE4293" w:rsidRPr="00B44DB6" w:rsidRDefault="00000000" w:rsidP="00B44DB6">
      <w:pPr>
        <w:spacing w:after="0" w:line="240" w:lineRule="auto"/>
        <w:jc w:val="both"/>
        <w:rPr>
          <w:rFonts w:ascii="Aptos Light" w:hAnsi="Aptos Light"/>
          <w:b/>
          <w:bCs/>
          <w:sz w:val="21"/>
          <w:szCs w:val="21"/>
        </w:rPr>
      </w:pPr>
      <w:r w:rsidRPr="00B44DB6">
        <w:rPr>
          <w:rFonts w:ascii="Aptos Light" w:hAnsi="Aptos Light"/>
          <w:sz w:val="21"/>
          <w:szCs w:val="21"/>
        </w:rPr>
        <w:t xml:space="preserve">This is a hard truth to swallow, even as I say it, because naturally speaking I really don’t understand why Jesus had to tell them that. However, it was necessary because they didn’t know they were weeping wrongly and needed to see why He was going through such horrific suffering and excruciating pain. Although from a natural standpoint they may be considered right, since their </w:t>
      </w:r>
      <w:r w:rsidRPr="00B44DB6">
        <w:rPr>
          <w:rFonts w:ascii="Aptos Light" w:hAnsi="Aptos Light"/>
          <w:sz w:val="21"/>
          <w:szCs w:val="21"/>
        </w:rPr>
        <w:lastRenderedPageBreak/>
        <w:t xml:space="preserve">beloved was wrongfully tortured and about to be killed, Jesus did not see their sympathy that way, since they were weeping in the wrong direction – weeping over what Jesus, their beloved, was going through instead of seeing the Saviour’s work and weeping for those who may not receive God’s forgiveness through Him. And yes, they should weep for themselves and their children, because if they do not receive God’s salvation work and forgiveness through Jesus’ suffering, they too – like those who seem very far from Him – will fall under the same judgment and perhaps even greater since they were closer to Him and still did not see the truth. It is not about any good, even the noble good of feeling sorry for Jesus and weeping over </w:t>
      </w:r>
      <w:proofErr w:type="gramStart"/>
      <w:r w:rsidRPr="00B44DB6">
        <w:rPr>
          <w:rFonts w:ascii="Aptos Light" w:hAnsi="Aptos Light"/>
          <w:sz w:val="21"/>
          <w:szCs w:val="21"/>
        </w:rPr>
        <w:t>Him, but</w:t>
      </w:r>
      <w:proofErr w:type="gramEnd"/>
      <w:r w:rsidRPr="00B44DB6">
        <w:rPr>
          <w:rFonts w:ascii="Aptos Light" w:hAnsi="Aptos Light"/>
          <w:sz w:val="21"/>
          <w:szCs w:val="21"/>
        </w:rPr>
        <w:t xml:space="preserve"> seeing through the eyes of faith that Jesus is the Saviour. </w:t>
      </w:r>
      <w:r w:rsidRPr="00B44DB6">
        <w:rPr>
          <w:rFonts w:ascii="Aptos Light" w:hAnsi="Aptos Light"/>
          <w:b/>
          <w:bCs/>
          <w:sz w:val="21"/>
          <w:szCs w:val="21"/>
        </w:rPr>
        <w:t>Jesus is the Saviour! Jesus is the Saviour</w:t>
      </w:r>
      <w:r w:rsidRPr="00B44DB6">
        <w:rPr>
          <w:rFonts w:ascii="Aptos Light" w:hAnsi="Aptos Light"/>
          <w:sz w:val="21"/>
          <w:szCs w:val="21"/>
        </w:rPr>
        <w:t xml:space="preserve">! Rejecting His suffering as Saviour – and ultimately His crucifixion, death, and resurrection – is to reject an escape from the coming judgment. And this judgment will be </w:t>
      </w:r>
      <w:proofErr w:type="spellStart"/>
      <w:r w:rsidRPr="00B44DB6">
        <w:rPr>
          <w:rFonts w:ascii="Aptos Light" w:hAnsi="Aptos Light"/>
          <w:sz w:val="21"/>
          <w:szCs w:val="21"/>
        </w:rPr>
        <w:t>centred</w:t>
      </w:r>
      <w:proofErr w:type="spellEnd"/>
      <w:r w:rsidRPr="00B44DB6">
        <w:rPr>
          <w:rFonts w:ascii="Aptos Light" w:hAnsi="Aptos Light"/>
          <w:sz w:val="21"/>
          <w:szCs w:val="21"/>
        </w:rPr>
        <w:t xml:space="preserve"> on whether you are found in the Saviour of the world or not, because not only did He pray for forgiveness, but He atoned for our sins </w:t>
      </w:r>
      <w:r w:rsidRPr="00B44DB6">
        <w:rPr>
          <w:rFonts w:ascii="Aptos Light" w:hAnsi="Aptos Light"/>
          <w:b/>
          <w:bCs/>
          <w:sz w:val="21"/>
          <w:szCs w:val="21"/>
        </w:rPr>
        <w:t>with His very life, and now forgiveness of sins is found only through Him.</w:t>
      </w:r>
    </w:p>
    <w:p w14:paraId="00000012" w14:textId="77777777" w:rsidR="00EE4293" w:rsidRPr="00B44DB6" w:rsidRDefault="00EE4293" w:rsidP="00B44DB6">
      <w:pPr>
        <w:spacing w:after="0" w:line="240" w:lineRule="auto"/>
        <w:jc w:val="both"/>
        <w:rPr>
          <w:rFonts w:ascii="Aptos Light" w:hAnsi="Aptos Light"/>
          <w:sz w:val="21"/>
          <w:szCs w:val="21"/>
        </w:rPr>
      </w:pPr>
    </w:p>
    <w:p w14:paraId="00000013" w14:textId="77777777" w:rsidR="00EE4293" w:rsidRPr="00B44DB6" w:rsidRDefault="00000000" w:rsidP="00B44DB6">
      <w:pPr>
        <w:spacing w:after="0" w:line="240" w:lineRule="auto"/>
        <w:jc w:val="both"/>
        <w:rPr>
          <w:rFonts w:ascii="Aptos Light" w:hAnsi="Aptos Light"/>
          <w:b/>
          <w:bCs/>
          <w:i/>
          <w:iCs/>
          <w:sz w:val="21"/>
          <w:szCs w:val="21"/>
        </w:rPr>
      </w:pPr>
      <w:r w:rsidRPr="00B44DB6">
        <w:rPr>
          <w:rFonts w:ascii="Aptos Light" w:hAnsi="Aptos Light"/>
          <w:b/>
          <w:bCs/>
          <w:sz w:val="21"/>
          <w:szCs w:val="21"/>
        </w:rPr>
        <w:t xml:space="preserve">Lord, have mercy on us to see that the tree is dry (that we are guilty and deserving of greater judgment by fire), because judgment was placed on the living tree, Jesus, who was innocent and yet condemned in our place. Help us to see this, so that we can see the need to be forgiven like the one criminal who repented at the cross after Jesus said, </w:t>
      </w:r>
      <w:r w:rsidRPr="00B44DB6">
        <w:rPr>
          <w:rFonts w:ascii="Aptos Light" w:hAnsi="Aptos Light"/>
          <w:b/>
          <w:bCs/>
          <w:i/>
          <w:iCs/>
          <w:sz w:val="21"/>
          <w:szCs w:val="21"/>
        </w:rPr>
        <w:t>“Father, forgive them, for they do not know what they are doing.”</w:t>
      </w:r>
    </w:p>
    <w:p w14:paraId="00000014" w14:textId="77777777" w:rsidR="00EE4293" w:rsidRPr="00B44DB6" w:rsidRDefault="00EE4293" w:rsidP="00B44DB6">
      <w:pPr>
        <w:spacing w:after="0" w:line="240" w:lineRule="auto"/>
        <w:jc w:val="both"/>
        <w:rPr>
          <w:rFonts w:ascii="Aptos Light" w:hAnsi="Aptos Light"/>
          <w:b/>
          <w:bCs/>
          <w:sz w:val="21"/>
          <w:szCs w:val="21"/>
        </w:rPr>
      </w:pPr>
    </w:p>
    <w:p w14:paraId="00000015" w14:textId="77777777"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Let’s read the key verse together:</w:t>
      </w:r>
      <w:r w:rsidRPr="00B44DB6">
        <w:rPr>
          <w:rFonts w:ascii="Aptos Light" w:hAnsi="Aptos Light"/>
          <w:b/>
          <w:bCs/>
          <w:sz w:val="21"/>
          <w:szCs w:val="21"/>
        </w:rPr>
        <w:t xml:space="preserve"> </w:t>
      </w:r>
      <w:r w:rsidRPr="00B44DB6">
        <w:rPr>
          <w:rFonts w:ascii="Aptos Light" w:hAnsi="Aptos Light"/>
          <w:b/>
          <w:bCs/>
          <w:i/>
          <w:iCs/>
          <w:sz w:val="21"/>
          <w:szCs w:val="21"/>
          <w:u w:val="single"/>
        </w:rPr>
        <w:t>34 Jesus said, “Father, forgive them, for they do not know what they are doing.”</w:t>
      </w:r>
      <w:r w:rsidRPr="00B44DB6">
        <w:rPr>
          <w:rFonts w:ascii="Aptos Light" w:hAnsi="Aptos Light"/>
          <w:sz w:val="21"/>
          <w:szCs w:val="21"/>
        </w:rPr>
        <w:t xml:space="preserve">  Jesus said this after He was crucified along with two criminals – one on His right and the other on His left. Remember, He was handed over to be crucified due to the people’s insistent outcry: </w:t>
      </w:r>
      <w:r w:rsidRPr="00B44DB6">
        <w:rPr>
          <w:rFonts w:ascii="Aptos Light" w:hAnsi="Aptos Light"/>
          <w:i/>
          <w:iCs/>
          <w:sz w:val="21"/>
          <w:szCs w:val="21"/>
        </w:rPr>
        <w:t>“Crucify Him! Crucify Him!”</w:t>
      </w:r>
      <w:r w:rsidRPr="00B44DB6">
        <w:rPr>
          <w:rFonts w:ascii="Aptos Light" w:hAnsi="Aptos Light"/>
          <w:sz w:val="21"/>
          <w:szCs w:val="21"/>
        </w:rPr>
        <w:t xml:space="preserve"> (Luke 23:20, 23). And </w:t>
      </w:r>
      <w:proofErr w:type="gramStart"/>
      <w:r w:rsidRPr="00B44DB6">
        <w:rPr>
          <w:rFonts w:ascii="Aptos Light" w:hAnsi="Aptos Light"/>
          <w:sz w:val="21"/>
          <w:szCs w:val="21"/>
        </w:rPr>
        <w:t>indeed</w:t>
      </w:r>
      <w:proofErr w:type="gramEnd"/>
      <w:r w:rsidRPr="00B44DB6">
        <w:rPr>
          <w:rFonts w:ascii="Aptos Light" w:hAnsi="Aptos Light"/>
          <w:sz w:val="21"/>
          <w:szCs w:val="21"/>
        </w:rPr>
        <w:t xml:space="preserve"> He was crucified, and it was after being crucified that Jesus prayed, </w:t>
      </w:r>
      <w:r w:rsidRPr="00B44DB6">
        <w:rPr>
          <w:rFonts w:ascii="Aptos Light" w:hAnsi="Aptos Light"/>
          <w:b/>
          <w:bCs/>
          <w:i/>
          <w:iCs/>
          <w:sz w:val="21"/>
          <w:szCs w:val="21"/>
        </w:rPr>
        <w:t>“Father, forgive them, for they do not know what they are doing.”</w:t>
      </w:r>
      <w:r w:rsidRPr="00B44DB6">
        <w:rPr>
          <w:rFonts w:ascii="Aptos Light" w:hAnsi="Aptos Light"/>
          <w:sz w:val="21"/>
          <w:szCs w:val="21"/>
        </w:rPr>
        <w:t xml:space="preserve"> It was after the soldiers fulfilled their seemingly just act against Jesus that He prayed, </w:t>
      </w:r>
      <w:r w:rsidRPr="00B44DB6">
        <w:rPr>
          <w:rFonts w:ascii="Aptos Light" w:hAnsi="Aptos Light"/>
          <w:b/>
          <w:bCs/>
          <w:i/>
          <w:iCs/>
          <w:sz w:val="21"/>
          <w:szCs w:val="21"/>
        </w:rPr>
        <w:t>“Father, forgive them, for they do not know what they are doing.”</w:t>
      </w:r>
      <w:r w:rsidRPr="00B44DB6">
        <w:rPr>
          <w:rFonts w:ascii="Aptos Light" w:hAnsi="Aptos Light"/>
          <w:sz w:val="21"/>
          <w:szCs w:val="21"/>
        </w:rPr>
        <w:t xml:space="preserve"> It was after the Jewish leaders and the people witnessed their outcry, “Crucify Him! Crucify Him!” being fulfilled that Jesus prayed, </w:t>
      </w:r>
      <w:r w:rsidRPr="00B44DB6">
        <w:rPr>
          <w:rFonts w:ascii="Aptos Light" w:hAnsi="Aptos Light"/>
          <w:b/>
          <w:bCs/>
          <w:i/>
          <w:iCs/>
          <w:sz w:val="21"/>
          <w:szCs w:val="21"/>
        </w:rPr>
        <w:t>“Father, forgive them, for they do not know what they are doing.”</w:t>
      </w:r>
      <w:r w:rsidRPr="00B44DB6">
        <w:rPr>
          <w:rFonts w:ascii="Aptos Light" w:hAnsi="Aptos Light"/>
          <w:sz w:val="21"/>
          <w:szCs w:val="21"/>
        </w:rPr>
        <w:t xml:space="preserve"> Jesus did not jump the gun but </w:t>
      </w:r>
      <w:r w:rsidRPr="00B44DB6">
        <w:rPr>
          <w:rFonts w:ascii="Aptos Light" w:hAnsi="Aptos Light"/>
          <w:b/>
          <w:bCs/>
          <w:sz w:val="21"/>
          <w:szCs w:val="21"/>
        </w:rPr>
        <w:t>waited</w:t>
      </w:r>
      <w:r w:rsidRPr="00B44DB6">
        <w:rPr>
          <w:rFonts w:ascii="Aptos Light" w:hAnsi="Aptos Light"/>
          <w:sz w:val="21"/>
          <w:szCs w:val="21"/>
        </w:rPr>
        <w:t xml:space="preserve"> for them to </w:t>
      </w:r>
      <w:r w:rsidRPr="00B44DB6">
        <w:rPr>
          <w:rFonts w:ascii="Aptos Light" w:hAnsi="Aptos Light"/>
          <w:b/>
          <w:bCs/>
          <w:sz w:val="21"/>
          <w:szCs w:val="21"/>
        </w:rPr>
        <w:t>really</w:t>
      </w:r>
      <w:r w:rsidRPr="00B44DB6">
        <w:rPr>
          <w:rFonts w:ascii="Aptos Light" w:hAnsi="Aptos Light"/>
          <w:sz w:val="21"/>
          <w:szCs w:val="21"/>
        </w:rPr>
        <w:t xml:space="preserve"> do what they had </w:t>
      </w:r>
      <w:r w:rsidRPr="00B44DB6">
        <w:rPr>
          <w:rFonts w:ascii="Aptos Light" w:hAnsi="Aptos Light"/>
          <w:b/>
          <w:bCs/>
          <w:sz w:val="21"/>
          <w:szCs w:val="21"/>
        </w:rPr>
        <w:t>intended</w:t>
      </w:r>
      <w:r w:rsidRPr="00B44DB6">
        <w:rPr>
          <w:rFonts w:ascii="Aptos Light" w:hAnsi="Aptos Light"/>
          <w:sz w:val="21"/>
          <w:szCs w:val="21"/>
        </w:rPr>
        <w:t xml:space="preserve"> to. Once they did it, He then prayed that they be forgiven.</w:t>
      </w:r>
    </w:p>
    <w:p w14:paraId="00000016" w14:textId="77777777" w:rsidR="00EE4293" w:rsidRPr="00B44DB6" w:rsidRDefault="00000000" w:rsidP="00B44DB6">
      <w:pPr>
        <w:spacing w:after="0" w:line="240" w:lineRule="auto"/>
        <w:jc w:val="both"/>
        <w:rPr>
          <w:rFonts w:ascii="Aptos Light" w:hAnsi="Aptos Light"/>
          <w:b/>
          <w:bCs/>
          <w:sz w:val="21"/>
          <w:szCs w:val="21"/>
        </w:rPr>
      </w:pPr>
      <w:r w:rsidRPr="00B44DB6">
        <w:rPr>
          <w:rFonts w:ascii="Aptos Light" w:hAnsi="Aptos Light"/>
          <w:sz w:val="21"/>
          <w:szCs w:val="21"/>
        </w:rPr>
        <w:t xml:space="preserve"> </w:t>
      </w:r>
    </w:p>
    <w:p w14:paraId="00000017" w14:textId="5B32C33D" w:rsidR="00EE4293" w:rsidRPr="00B44DB6" w:rsidRDefault="00000000" w:rsidP="00B44DB6">
      <w:pPr>
        <w:spacing w:after="0" w:line="240" w:lineRule="auto"/>
        <w:jc w:val="both"/>
        <w:rPr>
          <w:rFonts w:ascii="Aptos Light" w:hAnsi="Aptos Light"/>
          <w:b/>
          <w:bCs/>
          <w:sz w:val="21"/>
          <w:szCs w:val="21"/>
        </w:rPr>
      </w:pPr>
      <w:r w:rsidRPr="00B44DB6">
        <w:rPr>
          <w:rFonts w:ascii="Aptos Light" w:hAnsi="Aptos Light"/>
          <w:sz w:val="21"/>
          <w:szCs w:val="21"/>
        </w:rPr>
        <w:t xml:space="preserve">Moreover, verse 47 tells us that He was a righteous man – and other versions of the Bible, such as the Amplified Bible and New Living Translation, state that He was innocent in this verse.  Look at verse 47: </w:t>
      </w:r>
      <w:r w:rsidRPr="00B44DB6">
        <w:rPr>
          <w:rFonts w:ascii="Aptos Light" w:hAnsi="Aptos Light"/>
          <w:i/>
          <w:iCs/>
          <w:sz w:val="21"/>
          <w:szCs w:val="21"/>
          <w:u w:val="single"/>
        </w:rPr>
        <w:t>The centurion, seeing what had happened, praised God and said, “Surely this was a righteous man.”</w:t>
      </w:r>
      <w:r w:rsidRPr="00B44DB6">
        <w:rPr>
          <w:rFonts w:ascii="Aptos Light" w:hAnsi="Aptos Light"/>
          <w:sz w:val="21"/>
          <w:szCs w:val="21"/>
        </w:rPr>
        <w:t xml:space="preserve"> He didn’t just say He was righteous, but said, </w:t>
      </w:r>
      <w:r w:rsidRPr="00B44DB6">
        <w:rPr>
          <w:rFonts w:ascii="Aptos Light" w:hAnsi="Aptos Light"/>
          <w:i/>
          <w:iCs/>
          <w:sz w:val="21"/>
          <w:szCs w:val="21"/>
        </w:rPr>
        <w:t>“Surely this was a righteous man.”</w:t>
      </w:r>
      <w:r w:rsidRPr="00B44DB6">
        <w:rPr>
          <w:rFonts w:ascii="Aptos Light" w:hAnsi="Aptos Light"/>
          <w:sz w:val="21"/>
          <w:szCs w:val="21"/>
        </w:rPr>
        <w:t xml:space="preserve"> The </w:t>
      </w:r>
      <w:r w:rsidRPr="00B44DB6">
        <w:rPr>
          <w:rFonts w:ascii="Aptos Light" w:hAnsi="Aptos Light"/>
          <w:sz w:val="21"/>
          <w:szCs w:val="21"/>
        </w:rPr>
        <w:t xml:space="preserve">word </w:t>
      </w:r>
      <w:r w:rsidRPr="00B44DB6">
        <w:rPr>
          <w:rFonts w:ascii="Aptos Light" w:hAnsi="Aptos Light"/>
          <w:i/>
          <w:iCs/>
          <w:sz w:val="21"/>
          <w:szCs w:val="21"/>
        </w:rPr>
        <w:t>“surely”</w:t>
      </w:r>
      <w:r w:rsidRPr="00B44DB6">
        <w:rPr>
          <w:rFonts w:ascii="Aptos Light" w:hAnsi="Aptos Light"/>
          <w:sz w:val="21"/>
          <w:szCs w:val="21"/>
        </w:rPr>
        <w:t xml:space="preserve"> speaks to certainty. Mind you, the centurion was praising God. They crucified and insulted a righteous and innocent man. James 5:16 says, “Therefore confess your sins to each other and pray for each other so that you may be healed. </w:t>
      </w:r>
      <w:r w:rsidRPr="00B44DB6">
        <w:rPr>
          <w:rFonts w:ascii="Aptos Light" w:hAnsi="Aptos Light"/>
          <w:b/>
          <w:bCs/>
          <w:sz w:val="21"/>
          <w:szCs w:val="21"/>
        </w:rPr>
        <w:t>The prayer of a righteous person is powerful and effective.”</w:t>
      </w:r>
      <w:r w:rsidRPr="00B44DB6">
        <w:rPr>
          <w:rFonts w:ascii="Aptos Light" w:hAnsi="Aptos Light"/>
          <w:sz w:val="21"/>
          <w:szCs w:val="21"/>
        </w:rPr>
        <w:t xml:space="preserve"> Hence, </w:t>
      </w:r>
      <w:proofErr w:type="gramStart"/>
      <w:r w:rsidRPr="00B44DB6">
        <w:rPr>
          <w:rFonts w:ascii="Aptos Light" w:hAnsi="Aptos Light"/>
          <w:sz w:val="21"/>
          <w:szCs w:val="21"/>
        </w:rPr>
        <w:t>Jesus</w:t>
      </w:r>
      <w:proofErr w:type="gramEnd"/>
      <w:r w:rsidRPr="00B44DB6">
        <w:rPr>
          <w:rFonts w:ascii="Aptos Light" w:hAnsi="Aptos Light"/>
          <w:sz w:val="21"/>
          <w:szCs w:val="21"/>
        </w:rPr>
        <w:t xml:space="preserve"> prayer is most powerful and effective, because He is a righteous man. We are born sinners and all that was happening to Jesus was the fruits of our sin. However, Jesus prayed, </w:t>
      </w:r>
      <w:r w:rsidRPr="00B44DB6">
        <w:rPr>
          <w:rFonts w:ascii="Aptos Light" w:hAnsi="Aptos Light"/>
          <w:i/>
          <w:iCs/>
          <w:sz w:val="21"/>
          <w:szCs w:val="21"/>
        </w:rPr>
        <w:t>“Father, Forgive them.”</w:t>
      </w:r>
      <w:r w:rsidRPr="00B44DB6">
        <w:rPr>
          <w:rFonts w:ascii="Aptos Light" w:hAnsi="Aptos Light"/>
          <w:sz w:val="21"/>
          <w:szCs w:val="21"/>
        </w:rPr>
        <w:t xml:space="preserve"> This is Jesus’ deep compassion and love for sinners – for all of us. May Jesus’ prayer be our pillar of faith, </w:t>
      </w:r>
      <w:r w:rsidRPr="00B44DB6">
        <w:rPr>
          <w:rFonts w:ascii="Aptos Light" w:hAnsi="Aptos Light"/>
          <w:b/>
          <w:bCs/>
          <w:sz w:val="21"/>
          <w:szCs w:val="21"/>
        </w:rPr>
        <w:t>Amen!</w:t>
      </w:r>
    </w:p>
    <w:p w14:paraId="00000018" w14:textId="77777777" w:rsidR="00EE4293" w:rsidRPr="00B44DB6" w:rsidRDefault="00EE4293" w:rsidP="00B44DB6">
      <w:pPr>
        <w:spacing w:after="0" w:line="240" w:lineRule="auto"/>
        <w:jc w:val="both"/>
        <w:rPr>
          <w:rFonts w:ascii="Aptos Light" w:hAnsi="Aptos Light"/>
          <w:sz w:val="21"/>
          <w:szCs w:val="21"/>
        </w:rPr>
      </w:pPr>
    </w:p>
    <w:p w14:paraId="00000019" w14:textId="4C5E7B52"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When we look at Jesus, prayer again…Let’s read the key verse (34) together once more: </w:t>
      </w:r>
      <w:r w:rsidRPr="00B44DB6">
        <w:rPr>
          <w:rFonts w:ascii="Aptos Light" w:hAnsi="Aptos Light"/>
          <w:i/>
          <w:iCs/>
          <w:sz w:val="21"/>
          <w:szCs w:val="21"/>
          <w:u w:val="single"/>
        </w:rPr>
        <w:t>“Father, forgive them for they do not know what they are doing.”</w:t>
      </w:r>
      <w:r w:rsidRPr="00B44DB6">
        <w:rPr>
          <w:rFonts w:ascii="Aptos Light" w:hAnsi="Aptos Light"/>
          <w:sz w:val="21"/>
          <w:szCs w:val="21"/>
        </w:rPr>
        <w:t xml:space="preserve"> Jesus provides a compelling reason why we should be forgiven.</w:t>
      </w:r>
      <w:r w:rsidRPr="00B44DB6">
        <w:rPr>
          <w:rFonts w:ascii="Aptos Light" w:hAnsi="Aptos Light"/>
          <w:i/>
          <w:iCs/>
          <w:sz w:val="21"/>
          <w:szCs w:val="21"/>
        </w:rPr>
        <w:t xml:space="preserve"> </w:t>
      </w:r>
      <w:r w:rsidRPr="00B44DB6">
        <w:rPr>
          <w:rFonts w:ascii="Aptos Light" w:hAnsi="Aptos Light"/>
          <w:sz w:val="21"/>
          <w:szCs w:val="21"/>
        </w:rPr>
        <w:t>He says,</w:t>
      </w:r>
      <w:r w:rsidRPr="00B44DB6">
        <w:rPr>
          <w:rFonts w:ascii="Aptos Light" w:hAnsi="Aptos Light"/>
          <w:i/>
          <w:iCs/>
          <w:sz w:val="21"/>
          <w:szCs w:val="21"/>
        </w:rPr>
        <w:t xml:space="preserve"> “for they do not know what they are doing.”</w:t>
      </w:r>
      <w:r w:rsidRPr="00B44DB6">
        <w:rPr>
          <w:rFonts w:ascii="Aptos Light" w:hAnsi="Aptos Light"/>
          <w:sz w:val="21"/>
          <w:szCs w:val="21"/>
        </w:rPr>
        <w:t xml:space="preserve"> Really, how come?  At the cross – before Jesus – we see different kinds of responses. Some respond with weeping, some with mockery and unbelief, </w:t>
      </w:r>
      <w:r w:rsidRPr="00B44DB6">
        <w:rPr>
          <w:rFonts w:ascii="Aptos Light" w:hAnsi="Aptos Light"/>
          <w:b/>
          <w:bCs/>
          <w:sz w:val="21"/>
          <w:szCs w:val="21"/>
        </w:rPr>
        <w:t>while one criminal responds with faith and repentance.</w:t>
      </w:r>
      <w:r w:rsidRPr="00B44DB6">
        <w:rPr>
          <w:rFonts w:ascii="Aptos Light" w:hAnsi="Aptos Light"/>
          <w:sz w:val="21"/>
          <w:szCs w:val="21"/>
        </w:rPr>
        <w:t xml:space="preserve"> We have already established that, the women weeping for Jesus did not know what they were doing since Jesus cautioned them to </w:t>
      </w:r>
      <w:proofErr w:type="gramStart"/>
      <w:r w:rsidRPr="00B44DB6">
        <w:rPr>
          <w:rFonts w:ascii="Aptos Light" w:hAnsi="Aptos Light"/>
          <w:sz w:val="21"/>
          <w:szCs w:val="21"/>
        </w:rPr>
        <w:t>actually weep</w:t>
      </w:r>
      <w:proofErr w:type="gramEnd"/>
      <w:r w:rsidRPr="00B44DB6">
        <w:rPr>
          <w:rFonts w:ascii="Aptos Light" w:hAnsi="Aptos Light"/>
          <w:sz w:val="21"/>
          <w:szCs w:val="21"/>
        </w:rPr>
        <w:t xml:space="preserve"> for themselves. The second group, those who mocked Jesus with utter unbelief. These are the religious leaders, the soldiers and one of the thieves on the cross. They did not know what they were doing. Like the weeping women, they were spiritually blind. The third group are the bystanders, those who stood at a distance and did not want to be involved but spectated. They too did not know what they were doing, for had they known Jesus as their King and Messiah, had they known they were under God’s wrath due to sin, they would not be chilled and sitting at a distance. They too were spiritually blind and as lost as the women, the religious leaders and the soldiers. </w:t>
      </w:r>
    </w:p>
    <w:p w14:paraId="0000001A" w14:textId="77777777" w:rsidR="00EE4293" w:rsidRPr="00B44DB6" w:rsidRDefault="00EE4293" w:rsidP="00B44DB6">
      <w:pPr>
        <w:spacing w:after="0" w:line="240" w:lineRule="auto"/>
        <w:jc w:val="both"/>
        <w:rPr>
          <w:rFonts w:ascii="Aptos Light" w:hAnsi="Aptos Light"/>
          <w:sz w:val="21"/>
          <w:szCs w:val="21"/>
        </w:rPr>
      </w:pPr>
    </w:p>
    <w:p w14:paraId="0000001C" w14:textId="5A20EC27"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Spiritual blindness means not knowing how your actions are affecting God Himself, not seeing the spiritual realities or effects – God’s perception – of our conduct and actions.  It is to fail to appreciate the fact that God hates sin wholeheartedly. They didn’t know that His crucifixion was part of and led to the culmination of God’s full wrath on His Son for the sake of the whole world as evidenced by the divine, not human-controlled, total darkness from 12 p.m. to 3 p.m. This was over the whole world, since we have one sun.  They did not know and could not see that Jesus is the Messiah, the Son of God. He was fully righteous before God, fully qualified to make His prayer on our behalf. Like a High Priest He prayed, “Father Forgive them, for they do not know what they are doing.” Jesus’ prayer was pleading to God, to not count our past and current sins against us.  In essence saying, </w:t>
      </w:r>
      <w:r w:rsidRPr="00B44DB6">
        <w:rPr>
          <w:rFonts w:ascii="Aptos Light" w:hAnsi="Aptos Light"/>
          <w:i/>
          <w:iCs/>
          <w:sz w:val="21"/>
          <w:szCs w:val="21"/>
        </w:rPr>
        <w:t>“Father, I know what I am doing, I am taking their sin and imputing it upon Myself, so that I become sin on their behalf. As for them, they do not know what they are doing, please forgive them.”</w:t>
      </w:r>
      <w:r w:rsidRPr="00B44DB6">
        <w:rPr>
          <w:rFonts w:ascii="Aptos Light" w:hAnsi="Aptos Light"/>
          <w:sz w:val="21"/>
          <w:szCs w:val="21"/>
        </w:rPr>
        <w:t xml:space="preserve"> This is the amazing grace given to us by God. So that me and </w:t>
      </w:r>
      <w:proofErr w:type="gramStart"/>
      <w:r w:rsidRPr="00B44DB6">
        <w:rPr>
          <w:rFonts w:ascii="Aptos Light" w:hAnsi="Aptos Light"/>
          <w:sz w:val="21"/>
          <w:szCs w:val="21"/>
        </w:rPr>
        <w:t>you,</w:t>
      </w:r>
      <w:proofErr w:type="gramEnd"/>
      <w:r w:rsidRPr="00B44DB6">
        <w:rPr>
          <w:rFonts w:ascii="Aptos Light" w:hAnsi="Aptos Light"/>
          <w:sz w:val="21"/>
          <w:szCs w:val="21"/>
        </w:rPr>
        <w:t xml:space="preserve"> may have our sin forgiven.   </w:t>
      </w:r>
    </w:p>
    <w:p w14:paraId="65B7E033" w14:textId="77777777" w:rsidR="00D2610E" w:rsidRPr="00B44DB6" w:rsidRDefault="00D2610E" w:rsidP="00B44DB6">
      <w:pPr>
        <w:spacing w:after="0" w:line="240" w:lineRule="auto"/>
        <w:jc w:val="both"/>
        <w:rPr>
          <w:rFonts w:ascii="Aptos Light" w:hAnsi="Aptos Light"/>
          <w:sz w:val="21"/>
          <w:szCs w:val="21"/>
        </w:rPr>
      </w:pPr>
    </w:p>
    <w:p w14:paraId="0000001D" w14:textId="77777777" w:rsidR="00EE4293" w:rsidRPr="00B44DB6" w:rsidRDefault="00000000" w:rsidP="00B44DB6">
      <w:pPr>
        <w:spacing w:after="0" w:line="240" w:lineRule="auto"/>
        <w:jc w:val="both"/>
        <w:rPr>
          <w:rFonts w:ascii="Aptos Light" w:hAnsi="Aptos Light"/>
          <w:sz w:val="21"/>
          <w:szCs w:val="21"/>
          <w:highlight w:val="yellow"/>
        </w:rPr>
      </w:pPr>
      <w:r w:rsidRPr="00B44DB6">
        <w:rPr>
          <w:rFonts w:ascii="Aptos Light" w:hAnsi="Aptos Light"/>
          <w:sz w:val="21"/>
          <w:szCs w:val="21"/>
        </w:rPr>
        <w:t xml:space="preserve">The third response was that of the repentant criminal on the cross. He is the one to be first in experiencing the power of Jesus’ prayer. Look at what the criminal says in verse 40-41, </w:t>
      </w:r>
      <w:r w:rsidRPr="00B44DB6">
        <w:rPr>
          <w:rFonts w:ascii="Aptos Light" w:hAnsi="Aptos Light"/>
          <w:i/>
          <w:iCs/>
          <w:sz w:val="21"/>
          <w:szCs w:val="21"/>
          <w:u w:val="single"/>
        </w:rPr>
        <w:t>“Don’t you fear God, since you are under the same sentence?  We are punished justly, for we are getting what our deeds deserve. But this man has done nothing wrong”</w:t>
      </w:r>
      <w:r w:rsidRPr="00B44DB6">
        <w:rPr>
          <w:rFonts w:ascii="Aptos Light" w:hAnsi="Aptos Light"/>
          <w:sz w:val="21"/>
          <w:szCs w:val="21"/>
        </w:rPr>
        <w:t xml:space="preserve"> We want to be like this repentant criminal who could see clearly his sin </w:t>
      </w:r>
      <w:proofErr w:type="gramStart"/>
      <w:r w:rsidRPr="00B44DB6">
        <w:rPr>
          <w:rFonts w:ascii="Aptos Light" w:hAnsi="Aptos Light"/>
          <w:sz w:val="21"/>
          <w:szCs w:val="21"/>
        </w:rPr>
        <w:t>and  repent</w:t>
      </w:r>
      <w:proofErr w:type="gramEnd"/>
      <w:r w:rsidRPr="00B44DB6">
        <w:rPr>
          <w:rFonts w:ascii="Aptos Light" w:hAnsi="Aptos Light"/>
          <w:sz w:val="21"/>
          <w:szCs w:val="21"/>
        </w:rPr>
        <w:t xml:space="preserve"> at the </w:t>
      </w:r>
      <w:proofErr w:type="gramStart"/>
      <w:r w:rsidRPr="00B44DB6">
        <w:rPr>
          <w:rFonts w:ascii="Aptos Light" w:hAnsi="Aptos Light"/>
          <w:sz w:val="21"/>
          <w:szCs w:val="21"/>
        </w:rPr>
        <w:t>cross, and</w:t>
      </w:r>
      <w:proofErr w:type="gramEnd"/>
      <w:r w:rsidRPr="00B44DB6">
        <w:rPr>
          <w:rFonts w:ascii="Aptos Light" w:hAnsi="Aptos Light"/>
          <w:sz w:val="21"/>
          <w:szCs w:val="21"/>
        </w:rPr>
        <w:t xml:space="preserve"> even rebuking the other criminal. Moreover, he further says to Jesus, </w:t>
      </w:r>
      <w:r w:rsidRPr="00B44DB6">
        <w:rPr>
          <w:rFonts w:ascii="Aptos Light" w:hAnsi="Aptos Light"/>
          <w:i/>
          <w:iCs/>
          <w:sz w:val="21"/>
          <w:szCs w:val="21"/>
          <w:u w:val="single"/>
        </w:rPr>
        <w:t>“Jesus, remember me when you come into your kingdom.”</w:t>
      </w:r>
      <w:r w:rsidRPr="00B44DB6">
        <w:rPr>
          <w:rFonts w:ascii="Aptos Light" w:hAnsi="Aptos Light"/>
          <w:sz w:val="21"/>
          <w:szCs w:val="21"/>
          <w:u w:val="single"/>
        </w:rPr>
        <w:t xml:space="preserve"> Through this criminal we are seeing the divine effective power of Jesus’ prayer. Jesus is alive and is still our high priest, may we repent of sin and truly experience God’s forgiveness of our sins so we too can respond like this criminal.</w:t>
      </w:r>
    </w:p>
    <w:p w14:paraId="0000001E" w14:textId="77777777" w:rsidR="00EE4293" w:rsidRPr="00B44DB6" w:rsidRDefault="00EE4293" w:rsidP="00B44DB6">
      <w:pPr>
        <w:spacing w:after="0" w:line="240" w:lineRule="auto"/>
        <w:jc w:val="both"/>
        <w:rPr>
          <w:rFonts w:ascii="Aptos Light" w:hAnsi="Aptos Light"/>
          <w:sz w:val="21"/>
          <w:szCs w:val="21"/>
          <w:highlight w:val="yellow"/>
        </w:rPr>
      </w:pPr>
    </w:p>
    <w:p w14:paraId="0000001F" w14:textId="77777777" w:rsidR="00EE4293" w:rsidRPr="00B44DB6" w:rsidRDefault="00000000" w:rsidP="00B44DB6">
      <w:pPr>
        <w:spacing w:after="0" w:line="240" w:lineRule="auto"/>
        <w:jc w:val="both"/>
        <w:rPr>
          <w:rFonts w:ascii="Aptos Light" w:hAnsi="Aptos Light"/>
          <w:sz w:val="21"/>
          <w:szCs w:val="21"/>
        </w:rPr>
      </w:pPr>
      <w:r w:rsidRPr="00B44DB6">
        <w:rPr>
          <w:rFonts w:ascii="Aptos Light" w:hAnsi="Aptos Light"/>
          <w:sz w:val="21"/>
          <w:szCs w:val="21"/>
        </w:rPr>
        <w:t xml:space="preserve">Also…whether you are so materialistic (loving worldly things) like the soldiers who were gambling for Jesus’ clothing while He was hanging on the cross, or whether you fall under the group of those who, </w:t>
      </w:r>
      <w:r w:rsidRPr="00B44DB6">
        <w:rPr>
          <w:rFonts w:ascii="Aptos Light" w:hAnsi="Aptos Light"/>
          <w:b/>
          <w:bCs/>
          <w:sz w:val="21"/>
          <w:szCs w:val="21"/>
        </w:rPr>
        <w:t>when they saw what had happened</w:t>
      </w:r>
      <w:r w:rsidRPr="00B44DB6">
        <w:rPr>
          <w:rFonts w:ascii="Aptos Light" w:hAnsi="Aptos Light"/>
          <w:sz w:val="21"/>
          <w:szCs w:val="21"/>
        </w:rPr>
        <w:t>, began to return [to their homes], beating their breasts [as a sign of mourning or human repentance], or the group of those who knew Him, including the women who had followed Him from Galilee and stood at a distance watching these things – the key is to see Jesus as your Saviour, not to weep over Him, but instead to weep over yourself and those close to you and see that we all need God’s forgiveness through Jesus Christ, who took on your sins and mine.</w:t>
      </w:r>
    </w:p>
    <w:p w14:paraId="00000020" w14:textId="77777777" w:rsidR="00EE4293" w:rsidRPr="00B44DB6" w:rsidRDefault="00000000" w:rsidP="00B44DB6">
      <w:pPr>
        <w:spacing w:before="240" w:after="240" w:line="240" w:lineRule="auto"/>
        <w:jc w:val="both"/>
        <w:rPr>
          <w:rFonts w:ascii="Aptos Light" w:hAnsi="Aptos Light"/>
          <w:sz w:val="21"/>
          <w:szCs w:val="21"/>
        </w:rPr>
      </w:pPr>
      <w:r w:rsidRPr="00B44DB6">
        <w:rPr>
          <w:rFonts w:ascii="Aptos Light" w:hAnsi="Aptos Light"/>
          <w:sz w:val="21"/>
          <w:szCs w:val="21"/>
        </w:rPr>
        <w:t xml:space="preserve">I grew up in a family that generally acknowledged God, though less so personally, at least speaking for myself. I once got personal with God as a young boy when I needed a door to open so that I could go out and play, since my father was outside and there was no one to open it for me. I prayed, and afterwards reached for the door, and it opened. Many people can speak of knowing God through answered prayers and even say that they ask God for forgiveness. However, this did not mean that I and these people experienced God’s forgiveness. I walked with a sense that I knew God, but this was not a deep thing for me. When confronted with the Gospel and given the choice to personally repent and follow Jesus Christ, I refused at least three times. My refusal was based on the idea that I still needed to enjoy life and that I would come to salvation after I had lived my life fully – and this meant loving and rejoicing in alcohol, loving women and sleeping with anyone I wanted, however many I wanted, having a lot of money, and being free from parental control. What was I thinking? Had I known that such a life was not wise but foolish, I would not have rejected the Gospel three times. Oh, had I known, I would not have found excuses for rejecting the Lord of glory, who is my Saviour. God forgave my foolishness, as I accepted Christ at the age of fifteen, not fully knowing what I was getting myself into, but only accepting the words of a Gospel song at church that showed me I </w:t>
      </w:r>
      <w:proofErr w:type="gramStart"/>
      <w:r w:rsidRPr="00B44DB6">
        <w:rPr>
          <w:rFonts w:ascii="Aptos Light" w:hAnsi="Aptos Light"/>
          <w:sz w:val="21"/>
          <w:szCs w:val="21"/>
        </w:rPr>
        <w:t>was in need of</w:t>
      </w:r>
      <w:proofErr w:type="gramEnd"/>
      <w:r w:rsidRPr="00B44DB6">
        <w:rPr>
          <w:rFonts w:ascii="Aptos Light" w:hAnsi="Aptos Light"/>
          <w:sz w:val="21"/>
          <w:szCs w:val="21"/>
        </w:rPr>
        <w:t xml:space="preserve"> God. As the light of the Gospel shone in and illuminated my heart, in my own basic way at the time, I </w:t>
      </w:r>
      <w:r w:rsidRPr="00B44DB6">
        <w:rPr>
          <w:rFonts w:ascii="Aptos Light" w:hAnsi="Aptos Light"/>
          <w:sz w:val="21"/>
          <w:szCs w:val="21"/>
        </w:rPr>
        <w:t xml:space="preserve">understood that to be a good boy I had to be born again, like my friend Junior, who was a good kid and different from me, the naughty and cunning one. I received Christ through Junior on the very day I heard that song. Later, having received Christ and being hungry for Him, I read Romans and wept over a particular sin I had committed in my primary school years (nearly getting a teacher fired through lies). I asked God to forgive me for that sin and all other sins I had committed in the past, regardless of how young I was at the time. Being moved to tears by Romans, I saw more clearly and practically how I too rejected Jesus as Messiah, how through a sinful life I mocked Jesus. I too was spiritually blind and did not know what I was doing. I needed Jesus’ </w:t>
      </w:r>
      <w:proofErr w:type="gramStart"/>
      <w:r w:rsidRPr="00B44DB6">
        <w:rPr>
          <w:rFonts w:ascii="Aptos Light" w:hAnsi="Aptos Light"/>
          <w:sz w:val="21"/>
          <w:szCs w:val="21"/>
        </w:rPr>
        <w:t>prayer,</w:t>
      </w:r>
      <w:proofErr w:type="gramEnd"/>
      <w:r w:rsidRPr="00B44DB6">
        <w:rPr>
          <w:rFonts w:ascii="Aptos Light" w:hAnsi="Aptos Light"/>
          <w:sz w:val="21"/>
          <w:szCs w:val="21"/>
        </w:rPr>
        <w:t xml:space="preserve"> I needed to be forgiven of my sins.  Praise God for Jesus, who saved me from my sins and blindness.</w:t>
      </w:r>
    </w:p>
    <w:p w14:paraId="00000021" w14:textId="37B43FE1" w:rsidR="00EE4293" w:rsidRPr="00B44DB6" w:rsidRDefault="00000000" w:rsidP="00B44DB6">
      <w:pPr>
        <w:spacing w:before="240" w:after="240" w:line="240" w:lineRule="auto"/>
        <w:jc w:val="both"/>
        <w:rPr>
          <w:rFonts w:ascii="Aptos Light" w:hAnsi="Aptos Light"/>
          <w:sz w:val="21"/>
          <w:szCs w:val="21"/>
        </w:rPr>
      </w:pPr>
      <w:r w:rsidRPr="00B44DB6">
        <w:rPr>
          <w:rFonts w:ascii="Aptos Light" w:hAnsi="Aptos Light"/>
          <w:b/>
          <w:bCs/>
          <w:sz w:val="21"/>
          <w:szCs w:val="21"/>
        </w:rPr>
        <w:t xml:space="preserve">In </w:t>
      </w:r>
      <w:proofErr w:type="gramStart"/>
      <w:r w:rsidRPr="00B44DB6">
        <w:rPr>
          <w:rFonts w:ascii="Aptos Light" w:hAnsi="Aptos Light"/>
          <w:b/>
          <w:bCs/>
          <w:sz w:val="21"/>
          <w:szCs w:val="21"/>
        </w:rPr>
        <w:t>conclusion,</w:t>
      </w:r>
      <w:r w:rsidRPr="00B44DB6">
        <w:rPr>
          <w:rFonts w:ascii="Aptos Light" w:hAnsi="Aptos Light"/>
          <w:sz w:val="21"/>
          <w:szCs w:val="21"/>
        </w:rPr>
        <w:t xml:space="preserve">  It</w:t>
      </w:r>
      <w:proofErr w:type="gramEnd"/>
      <w:r w:rsidRPr="00B44DB6">
        <w:rPr>
          <w:rFonts w:ascii="Aptos Light" w:hAnsi="Aptos Light"/>
          <w:sz w:val="21"/>
          <w:szCs w:val="21"/>
        </w:rPr>
        <w:t xml:space="preserve"> is while we were still sinners that Christ died for us. One might say, “But I was not there.” And right there is spiritual blindness. The bible teaches in 1 John, that if we claim to be without sin, we deceive ourselves and the truth is not in us.  If we confess our sins, He is faithful and just and will forgive us our sins and purify us from all unrighteousness. If we claim we have not sinned [as in the past, having moved on from our past sins due to receiving His forgiveness and the transformation that it brings], we make Him out to be a liar and His word is not in us. We are sinners, and God, through this message, may have shown you that you have been sinning and not knowing what you were doing.  We need Jesus to save me and you from the power of sin, from the darkness and blindness. Today is a new day, Je</w:t>
      </w:r>
      <w:r w:rsidR="00D2610E" w:rsidRPr="00B44DB6">
        <w:rPr>
          <w:rFonts w:ascii="Aptos Light" w:hAnsi="Aptos Light"/>
          <w:sz w:val="21"/>
          <w:szCs w:val="21"/>
        </w:rPr>
        <w:t>s</w:t>
      </w:r>
      <w:r w:rsidRPr="00B44DB6">
        <w:rPr>
          <w:rFonts w:ascii="Aptos Light" w:hAnsi="Aptos Light"/>
          <w:sz w:val="21"/>
          <w:szCs w:val="21"/>
        </w:rPr>
        <w:t xml:space="preserve">us is saying, “Father forgive them, for they do not know what they are doing.” This Is the love and grace of Jesus to the world. And </w:t>
      </w:r>
      <w:proofErr w:type="gramStart"/>
      <w:r w:rsidRPr="00B44DB6">
        <w:rPr>
          <w:rFonts w:ascii="Aptos Light" w:hAnsi="Aptos Light"/>
          <w:sz w:val="21"/>
          <w:szCs w:val="21"/>
        </w:rPr>
        <w:t>we  can</w:t>
      </w:r>
      <w:proofErr w:type="gramEnd"/>
      <w:r w:rsidRPr="00B44DB6">
        <w:rPr>
          <w:rFonts w:ascii="Aptos Light" w:hAnsi="Aptos Light"/>
          <w:sz w:val="21"/>
          <w:szCs w:val="21"/>
        </w:rPr>
        <w:t xml:space="preserve"> respond like the criminal on the right and repent of our sin and say: </w:t>
      </w:r>
      <w:r w:rsidRPr="00B44DB6">
        <w:rPr>
          <w:rFonts w:ascii="Aptos Light" w:hAnsi="Aptos Light"/>
          <w:i/>
          <w:iCs/>
          <w:sz w:val="21"/>
          <w:szCs w:val="21"/>
        </w:rPr>
        <w:t>“Jesus, remember me when you come into your kingdom.”</w:t>
      </w:r>
      <w:r w:rsidRPr="00B44DB6">
        <w:rPr>
          <w:rFonts w:ascii="Aptos Light" w:hAnsi="Aptos Light"/>
          <w:sz w:val="21"/>
          <w:szCs w:val="21"/>
        </w:rPr>
        <w:t xml:space="preserve"> But we are not dying like him, since we are not hanging on a cross. </w:t>
      </w:r>
      <w:proofErr w:type="gramStart"/>
      <w:r w:rsidRPr="00B44DB6">
        <w:rPr>
          <w:rFonts w:ascii="Aptos Light" w:hAnsi="Aptos Light"/>
          <w:sz w:val="21"/>
          <w:szCs w:val="21"/>
        </w:rPr>
        <w:t>So</w:t>
      </w:r>
      <w:proofErr w:type="gramEnd"/>
      <w:r w:rsidRPr="00B44DB6">
        <w:rPr>
          <w:rFonts w:ascii="Aptos Light" w:hAnsi="Aptos Light"/>
          <w:sz w:val="21"/>
          <w:szCs w:val="21"/>
        </w:rPr>
        <w:t xml:space="preserve"> we </w:t>
      </w:r>
      <w:proofErr w:type="gramStart"/>
      <w:r w:rsidRPr="00B44DB6">
        <w:rPr>
          <w:rFonts w:ascii="Aptos Light" w:hAnsi="Aptos Light"/>
          <w:sz w:val="21"/>
          <w:szCs w:val="21"/>
        </w:rPr>
        <w:t>can  say</w:t>
      </w:r>
      <w:proofErr w:type="gramEnd"/>
      <w:r w:rsidRPr="00B44DB6">
        <w:rPr>
          <w:rFonts w:ascii="Aptos Light" w:hAnsi="Aptos Light"/>
          <w:sz w:val="21"/>
          <w:szCs w:val="21"/>
        </w:rPr>
        <w:t xml:space="preserve">, “Father, God, I am sinner, I only come before You to remind you, to remember Jesus’ prayer on the cross for me. LORD God for the sake of Jesus’ prayer, have mercy on me.” </w:t>
      </w:r>
      <w:r w:rsidRPr="00B44DB6">
        <w:rPr>
          <w:rFonts w:ascii="Aptos Light" w:hAnsi="Aptos Light"/>
          <w:i/>
          <w:iCs/>
          <w:sz w:val="21"/>
          <w:szCs w:val="21"/>
        </w:rPr>
        <w:t>Jesus was not angry with us (human beings who were meant to love Him more than anything); He was in pain due to our sins. Yet He prayed, “Father, forgive them for they do not know what they are doing.”</w:t>
      </w:r>
      <w:r w:rsidRPr="00B44DB6">
        <w:rPr>
          <w:rFonts w:ascii="Aptos Light" w:hAnsi="Aptos Light"/>
          <w:sz w:val="21"/>
          <w:szCs w:val="21"/>
        </w:rPr>
        <w:t xml:space="preserve"> </w:t>
      </w:r>
      <w:r w:rsidRPr="00B44DB6">
        <w:rPr>
          <w:rFonts w:ascii="Aptos Light" w:hAnsi="Aptos Light"/>
          <w:b/>
          <w:bCs/>
          <w:sz w:val="21"/>
          <w:szCs w:val="21"/>
        </w:rPr>
        <w:t xml:space="preserve">One word: Father, forgive </w:t>
      </w:r>
      <w:r w:rsidR="00D2610E" w:rsidRPr="00B44DB6">
        <w:rPr>
          <w:rFonts w:ascii="Aptos Light" w:hAnsi="Aptos Light"/>
          <w:b/>
          <w:bCs/>
          <w:sz w:val="21"/>
          <w:szCs w:val="21"/>
        </w:rPr>
        <w:t>me!</w:t>
      </w:r>
      <w:r w:rsidRPr="00B44DB6">
        <w:rPr>
          <w:rFonts w:ascii="Aptos Light" w:hAnsi="Aptos Light"/>
          <w:b/>
          <w:bCs/>
          <w:sz w:val="21"/>
          <w:szCs w:val="21"/>
        </w:rPr>
        <w:t xml:space="preserve"> </w:t>
      </w:r>
      <w:r w:rsidRPr="00B44DB6">
        <w:rPr>
          <w:rFonts w:ascii="Aptos Light" w:hAnsi="Aptos Light"/>
          <w:sz w:val="21"/>
          <w:szCs w:val="21"/>
        </w:rPr>
        <w:t>Amen.</w:t>
      </w:r>
    </w:p>
    <w:sectPr w:rsidR="00EE4293" w:rsidRPr="00B44DB6" w:rsidSect="00B44DB6">
      <w:headerReference w:type="default" r:id="rId6"/>
      <w:footerReference w:type="default" r:id="rId7"/>
      <w:pgSz w:w="12240" w:h="15840"/>
      <w:pgMar w:top="1170" w:right="333" w:bottom="1135" w:left="426" w:header="360" w:footer="720" w:gutter="0"/>
      <w:pgNumType w:start="1"/>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0619D" w14:textId="77777777" w:rsidR="00C54336" w:rsidRDefault="00C54336">
      <w:pPr>
        <w:spacing w:after="0" w:line="240" w:lineRule="auto"/>
      </w:pPr>
      <w:r>
        <w:separator/>
      </w:r>
    </w:p>
  </w:endnote>
  <w:endnote w:type="continuationSeparator" w:id="0">
    <w:p w14:paraId="5CAED7DF" w14:textId="77777777" w:rsidR="00C54336" w:rsidRDefault="00C5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57A02FB-FD6D-4F66-BCE6-D5633D8A37BC}"/>
    <w:embedBold r:id="rId2" w:fontKey="{C4315CE7-F0C1-43C4-85A5-585FF80A7CC9}"/>
    <w:embedItalic r:id="rId3" w:fontKey="{7B2D2639-2DD2-4D97-AABA-C0BA89BA7102}"/>
    <w:embedBoldItalic r:id="rId4" w:fontKey="{CCE0DB0E-A052-447F-B2E5-CEE246DA8DF5}"/>
  </w:font>
  <w:font w:name="Times New Roman">
    <w:panose1 w:val="02020603050405020304"/>
    <w:charset w:val="00"/>
    <w:family w:val="roman"/>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embedRegular r:id="rId5" w:fontKey="{7092055D-68B2-4946-9192-364F0F0A30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23D1E8CD" w:rsidR="00EE4293" w:rsidRDefault="00000000">
    <w:r>
      <w:fldChar w:fldCharType="begin"/>
    </w:r>
    <w:r>
      <w:instrText>PAGE</w:instrText>
    </w:r>
    <w:r>
      <w:fldChar w:fldCharType="separate"/>
    </w:r>
    <w:r w:rsidR="0091085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65E5D" w14:textId="77777777" w:rsidR="00C54336" w:rsidRDefault="00C54336">
      <w:pPr>
        <w:spacing w:after="0" w:line="240" w:lineRule="auto"/>
      </w:pPr>
      <w:r>
        <w:separator/>
      </w:r>
    </w:p>
  </w:footnote>
  <w:footnote w:type="continuationSeparator" w:id="0">
    <w:p w14:paraId="6658A3F8" w14:textId="77777777" w:rsidR="00C54336" w:rsidRDefault="00C54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6F14E03D" w:rsidR="00EE4293" w:rsidRDefault="00000000" w:rsidP="00B44DB6">
    <w:pPr>
      <w:pBdr>
        <w:top w:val="nil"/>
        <w:left w:val="nil"/>
        <w:bottom w:val="nil"/>
        <w:right w:val="nil"/>
        <w:between w:val="nil"/>
      </w:pBdr>
      <w:tabs>
        <w:tab w:val="center" w:pos="4680"/>
        <w:tab w:val="right" w:pos="11765"/>
      </w:tabs>
      <w:spacing w:after="0" w:line="240" w:lineRule="auto"/>
      <w:rPr>
        <w:color w:val="000000"/>
        <w:u w:val="single"/>
      </w:rPr>
    </w:pPr>
    <w:r>
      <w:rPr>
        <w:i/>
        <w:iCs/>
        <w:color w:val="000000"/>
        <w:sz w:val="28"/>
        <w:szCs w:val="28"/>
        <w:u w:val="single"/>
      </w:rPr>
      <w:t>S02</w:t>
    </w:r>
    <w:r>
      <w:rPr>
        <w:color w:val="000000"/>
        <w:u w:val="single"/>
      </w:rPr>
      <w:t xml:space="preserve"> Easter Bible Conference</w:t>
    </w:r>
    <w:r w:rsidR="00B44DB6">
      <w:rPr>
        <w:color w:val="000000"/>
        <w:u w:val="single"/>
      </w:rPr>
      <w:t xml:space="preserve">                            </w:t>
    </w:r>
    <w:r w:rsidR="00B44DB6">
      <w:rPr>
        <w:color w:val="000000"/>
        <w:u w:val="single"/>
      </w:rPr>
      <w:tab/>
      <w:t xml:space="preserve">                 Delivered by </w:t>
    </w:r>
    <w:proofErr w:type="spellStart"/>
    <w:r w:rsidR="00B44DB6">
      <w:rPr>
        <w:color w:val="000000"/>
        <w:u w:val="single"/>
      </w:rPr>
      <w:t>shd</w:t>
    </w:r>
    <w:proofErr w:type="spellEnd"/>
    <w:r w:rsidR="00B44DB6">
      <w:rPr>
        <w:color w:val="000000"/>
        <w:u w:val="single"/>
      </w:rPr>
      <w:t xml:space="preserve"> Ivan</w:t>
    </w:r>
    <w:r w:rsidR="00B44DB6">
      <w:rPr>
        <w:color w:val="000000"/>
        <w:u w:val="single"/>
      </w:rPr>
      <w:tab/>
      <w:t>Wits</w:t>
    </w:r>
    <w:r>
      <w:rPr>
        <w:color w:val="000000"/>
        <w:u w:val="single"/>
      </w:rPr>
      <w:t xml:space="preserve"> UBF</w:t>
    </w:r>
  </w:p>
  <w:p w14:paraId="00000023" w14:textId="57D6A11B" w:rsidR="00EE4293" w:rsidRDefault="00000000" w:rsidP="00B44DB6">
    <w:pPr>
      <w:pBdr>
        <w:top w:val="nil"/>
        <w:left w:val="nil"/>
        <w:bottom w:val="nil"/>
        <w:right w:val="nil"/>
        <w:between w:val="nil"/>
      </w:pBdr>
      <w:tabs>
        <w:tab w:val="center" w:pos="4680"/>
        <w:tab w:val="right" w:pos="11765"/>
      </w:tabs>
      <w:spacing w:after="0" w:line="240" w:lineRule="auto"/>
      <w:rPr>
        <w:color w:val="000000"/>
      </w:rPr>
    </w:pPr>
    <w:r>
      <w:rPr>
        <w:color w:val="000000"/>
      </w:rPr>
      <w:t>2</w:t>
    </w:r>
    <w:r w:rsidR="00B44DB6">
      <w:rPr>
        <w:color w:val="000000"/>
      </w:rPr>
      <w:t>1</w:t>
    </w:r>
    <w:r>
      <w:rPr>
        <w:color w:val="000000"/>
      </w:rPr>
      <w:t xml:space="preserve"> - 22 March 2026</w:t>
    </w:r>
    <w:r>
      <w:rPr>
        <w:color w:val="000000"/>
      </w:rPr>
      <w:tab/>
    </w:r>
    <w:r>
      <w:rPr>
        <w:color w:val="000000"/>
      </w:rPr>
      <w:tab/>
      <w:t>Wits University, 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293"/>
    <w:rsid w:val="001D3DAA"/>
    <w:rsid w:val="0037362C"/>
    <w:rsid w:val="006505C7"/>
    <w:rsid w:val="0091085E"/>
    <w:rsid w:val="00B44DB6"/>
    <w:rsid w:val="00C54336"/>
    <w:rsid w:val="00D2610E"/>
    <w:rsid w:val="00E07C99"/>
    <w:rsid w:val="00EE42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CB5DF"/>
  <w15:docId w15:val="{1B28D741-0645-4D6F-B266-C1AE56E1A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B44D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DB6"/>
  </w:style>
  <w:style w:type="paragraph" w:styleId="Footer">
    <w:name w:val="footer"/>
    <w:basedOn w:val="Normal"/>
    <w:link w:val="FooterChar"/>
    <w:uiPriority w:val="99"/>
    <w:unhideWhenUsed/>
    <w:rsid w:val="00B44D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2633</Words>
  <Characters>15011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Masisi</dc:creator>
  <cp:lastModifiedBy>Lesedi Masisi</cp:lastModifiedBy>
  <cp:revision>2</cp:revision>
  <cp:lastPrinted>2026-03-21T14:35:00Z</cp:lastPrinted>
  <dcterms:created xsi:type="dcterms:W3CDTF">2026-03-21T16:44:00Z</dcterms:created>
  <dcterms:modified xsi:type="dcterms:W3CDTF">2026-03-21T16:44:00Z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77061601-95e7-4144-92e6-277eabca5c04</vt:lpwstr>
  </property>
</Properties>
</file>