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FEDB" w14:textId="7A801688" w:rsidR="00EB31B8" w:rsidRDefault="00DE1268" w:rsidP="000E2FEB">
      <w:pPr>
        <w:spacing w:after="0" w:line="240" w:lineRule="auto"/>
        <w:jc w:val="center"/>
        <w:rPr>
          <w:b/>
          <w:sz w:val="24"/>
          <w:szCs w:val="24"/>
        </w:rPr>
      </w:pPr>
      <w:r>
        <w:rPr>
          <w:b/>
          <w:sz w:val="24"/>
          <w:szCs w:val="24"/>
        </w:rPr>
        <w:t>DON’T WORRY, SEEK GOD</w:t>
      </w:r>
    </w:p>
    <w:p w14:paraId="23ECBA60" w14:textId="6557352D" w:rsidR="00EB31B8" w:rsidRDefault="007D52CB" w:rsidP="007D52CB">
      <w:pPr>
        <w:spacing w:after="0" w:line="240" w:lineRule="auto"/>
        <w:jc w:val="right"/>
        <w:rPr>
          <w:sz w:val="24"/>
          <w:szCs w:val="24"/>
        </w:rPr>
      </w:pPr>
      <w:r>
        <w:rPr>
          <w:sz w:val="24"/>
          <w:szCs w:val="24"/>
        </w:rPr>
        <w:t>Matthew</w:t>
      </w:r>
      <w:r w:rsidR="00225613">
        <w:rPr>
          <w:sz w:val="24"/>
          <w:szCs w:val="24"/>
        </w:rPr>
        <w:t xml:space="preserve"> </w:t>
      </w:r>
      <w:r>
        <w:rPr>
          <w:sz w:val="24"/>
          <w:szCs w:val="24"/>
        </w:rPr>
        <w:t>6</w:t>
      </w:r>
      <w:r w:rsidR="00C313DA">
        <w:rPr>
          <w:sz w:val="24"/>
          <w:szCs w:val="24"/>
        </w:rPr>
        <w:t>:1</w:t>
      </w:r>
      <w:r>
        <w:rPr>
          <w:sz w:val="24"/>
          <w:szCs w:val="24"/>
        </w:rPr>
        <w:t>9</w:t>
      </w:r>
      <w:r w:rsidR="00C313DA">
        <w:rPr>
          <w:sz w:val="24"/>
          <w:szCs w:val="24"/>
        </w:rPr>
        <w:t>-</w:t>
      </w:r>
      <w:r>
        <w:rPr>
          <w:sz w:val="24"/>
          <w:szCs w:val="24"/>
        </w:rPr>
        <w:t>34</w:t>
      </w:r>
      <w:r w:rsidR="00CA4844" w:rsidRPr="00CA4844">
        <w:rPr>
          <w:sz w:val="24"/>
          <w:szCs w:val="24"/>
        </w:rPr>
        <w:t xml:space="preserve"> (key verse </w:t>
      </w:r>
      <w:r w:rsidR="00DE1268">
        <w:rPr>
          <w:sz w:val="24"/>
          <w:szCs w:val="24"/>
        </w:rPr>
        <w:t>25</w:t>
      </w:r>
      <w:r w:rsidR="00CA4844" w:rsidRPr="00CA4844">
        <w:rPr>
          <w:sz w:val="24"/>
          <w:szCs w:val="24"/>
        </w:rPr>
        <w:t xml:space="preserve">) </w:t>
      </w:r>
    </w:p>
    <w:p w14:paraId="2730C3C0" w14:textId="77777777" w:rsidR="007D52CB" w:rsidRPr="00CA4844" w:rsidRDefault="007D52CB" w:rsidP="007D52CB">
      <w:pPr>
        <w:spacing w:after="0" w:line="240" w:lineRule="auto"/>
        <w:jc w:val="right"/>
        <w:rPr>
          <w:sz w:val="24"/>
          <w:szCs w:val="24"/>
        </w:rPr>
      </w:pPr>
    </w:p>
    <w:p w14:paraId="04441D45" w14:textId="2E7BD76B" w:rsidR="00CA4844" w:rsidRDefault="007D52CB" w:rsidP="007D52CB">
      <w:pPr>
        <w:spacing w:after="0" w:line="240" w:lineRule="auto"/>
        <w:jc w:val="center"/>
        <w:rPr>
          <w:i/>
          <w:sz w:val="24"/>
          <w:szCs w:val="24"/>
        </w:rPr>
      </w:pPr>
      <w:r w:rsidRPr="007D52CB">
        <w:rPr>
          <w:i/>
          <w:sz w:val="24"/>
          <w:szCs w:val="24"/>
        </w:rPr>
        <w:t>“</w:t>
      </w:r>
      <w:proofErr w:type="gramStart"/>
      <w:r w:rsidRPr="007D52CB">
        <w:rPr>
          <w:i/>
          <w:sz w:val="24"/>
          <w:szCs w:val="24"/>
        </w:rPr>
        <w:t>Therefore</w:t>
      </w:r>
      <w:proofErr w:type="gramEnd"/>
      <w:r w:rsidRPr="007D52CB">
        <w:rPr>
          <w:i/>
          <w:sz w:val="24"/>
          <w:szCs w:val="24"/>
        </w:rPr>
        <w:t xml:space="preserve"> I tell you, do not worry about your life, what you will eat or drink; or about your body, what you will wear. Is not life more than food, and the body more than clothes?</w:t>
      </w:r>
    </w:p>
    <w:p w14:paraId="6003ED4D" w14:textId="77777777" w:rsidR="007D52CB" w:rsidRPr="00CA4844" w:rsidRDefault="007D52CB" w:rsidP="00CA4844">
      <w:pPr>
        <w:spacing w:after="0" w:line="240" w:lineRule="auto"/>
        <w:rPr>
          <w:sz w:val="24"/>
          <w:szCs w:val="24"/>
        </w:rPr>
      </w:pPr>
    </w:p>
    <w:p w14:paraId="529E13E4" w14:textId="6C8342CB" w:rsidR="000E2FEB" w:rsidRDefault="007D52CB" w:rsidP="007D52CB">
      <w:pPr>
        <w:pStyle w:val="ListParagraph"/>
        <w:numPr>
          <w:ilvl w:val="0"/>
          <w:numId w:val="42"/>
        </w:numPr>
        <w:spacing w:after="0" w:line="240" w:lineRule="auto"/>
        <w:jc w:val="both"/>
        <w:rPr>
          <w:sz w:val="24"/>
          <w:szCs w:val="24"/>
        </w:rPr>
      </w:pPr>
      <w:r>
        <w:rPr>
          <w:sz w:val="24"/>
          <w:szCs w:val="24"/>
        </w:rPr>
        <w:t>Regarding where to store treasures – where must they NOT be stored (19) and stored</w:t>
      </w:r>
      <w:r w:rsidR="00026B20">
        <w:rPr>
          <w:sz w:val="24"/>
          <w:szCs w:val="24"/>
        </w:rPr>
        <w:t xml:space="preserve"> (20). Why (19b, 20b)? What are these ‘treasures’ – define. Why is it important to know ‘where’ your treasure is (21)?</w:t>
      </w:r>
    </w:p>
    <w:p w14:paraId="02A65C10" w14:textId="025EC9BF" w:rsidR="001652A0" w:rsidRDefault="001652A0" w:rsidP="001652A0">
      <w:pPr>
        <w:spacing w:after="0" w:line="240" w:lineRule="auto"/>
        <w:jc w:val="both"/>
        <w:rPr>
          <w:sz w:val="24"/>
          <w:szCs w:val="24"/>
        </w:rPr>
      </w:pPr>
    </w:p>
    <w:p w14:paraId="096E6401" w14:textId="6AFF3602" w:rsidR="001652A0" w:rsidRDefault="001652A0" w:rsidP="001652A0">
      <w:pPr>
        <w:spacing w:after="0" w:line="240" w:lineRule="auto"/>
        <w:jc w:val="both"/>
        <w:rPr>
          <w:sz w:val="24"/>
          <w:szCs w:val="24"/>
        </w:rPr>
      </w:pPr>
    </w:p>
    <w:p w14:paraId="5BC7CBAC" w14:textId="1ADD7834" w:rsidR="001652A0" w:rsidRDefault="001652A0" w:rsidP="001652A0">
      <w:pPr>
        <w:spacing w:after="0" w:line="240" w:lineRule="auto"/>
        <w:jc w:val="both"/>
        <w:rPr>
          <w:sz w:val="24"/>
          <w:szCs w:val="24"/>
        </w:rPr>
      </w:pPr>
    </w:p>
    <w:p w14:paraId="3D5919E3" w14:textId="1E42FFBF" w:rsidR="001652A0" w:rsidRDefault="001652A0" w:rsidP="001652A0">
      <w:pPr>
        <w:spacing w:after="0" w:line="240" w:lineRule="auto"/>
        <w:jc w:val="both"/>
        <w:rPr>
          <w:sz w:val="24"/>
          <w:szCs w:val="24"/>
        </w:rPr>
      </w:pPr>
    </w:p>
    <w:p w14:paraId="0B59F38B" w14:textId="14E0D4F8" w:rsidR="001652A0" w:rsidRDefault="001652A0" w:rsidP="001652A0">
      <w:pPr>
        <w:spacing w:after="0" w:line="240" w:lineRule="auto"/>
        <w:jc w:val="both"/>
        <w:rPr>
          <w:sz w:val="24"/>
          <w:szCs w:val="24"/>
        </w:rPr>
      </w:pPr>
    </w:p>
    <w:p w14:paraId="1056EDC9" w14:textId="77777777" w:rsidR="001652A0" w:rsidRPr="001652A0" w:rsidRDefault="001652A0" w:rsidP="001652A0">
      <w:pPr>
        <w:spacing w:after="0" w:line="240" w:lineRule="auto"/>
        <w:jc w:val="both"/>
        <w:rPr>
          <w:sz w:val="24"/>
          <w:szCs w:val="24"/>
        </w:rPr>
      </w:pPr>
    </w:p>
    <w:p w14:paraId="3DF74FEB" w14:textId="465CB94E" w:rsidR="00026B20" w:rsidRDefault="007C1857" w:rsidP="007D52CB">
      <w:pPr>
        <w:pStyle w:val="ListParagraph"/>
        <w:numPr>
          <w:ilvl w:val="0"/>
          <w:numId w:val="42"/>
        </w:numPr>
        <w:spacing w:after="0" w:line="240" w:lineRule="auto"/>
        <w:jc w:val="both"/>
        <w:rPr>
          <w:sz w:val="24"/>
          <w:szCs w:val="24"/>
        </w:rPr>
      </w:pPr>
      <w:r>
        <w:rPr>
          <w:sz w:val="24"/>
          <w:szCs w:val="24"/>
        </w:rPr>
        <w:t>According to this passage, w</w:t>
      </w:r>
      <w:r w:rsidR="00026B20">
        <w:rPr>
          <w:sz w:val="24"/>
          <w:szCs w:val="24"/>
        </w:rPr>
        <w:t>hat is the function of the eye</w:t>
      </w:r>
      <w:r w:rsidR="00DE1268">
        <w:rPr>
          <w:sz w:val="24"/>
          <w:szCs w:val="24"/>
        </w:rPr>
        <w:t xml:space="preserve"> </w:t>
      </w:r>
      <w:r>
        <w:rPr>
          <w:sz w:val="24"/>
          <w:szCs w:val="24"/>
        </w:rPr>
        <w:t>(22a)</w:t>
      </w:r>
      <w:r w:rsidR="00026B20">
        <w:rPr>
          <w:sz w:val="24"/>
          <w:szCs w:val="24"/>
        </w:rPr>
        <w:t>?</w:t>
      </w:r>
      <w:r>
        <w:rPr>
          <w:sz w:val="24"/>
          <w:szCs w:val="24"/>
        </w:rPr>
        <w:t xml:space="preserve"> What happens when the eyes are healthy (22), and NOT healthy (23)? What does it mean? Can one serve two masters (24)? Why? What are the two ‘masters’ in this passage? Why is it important to know to whom one is exposed to, or serves?</w:t>
      </w:r>
    </w:p>
    <w:p w14:paraId="2B57DEB0" w14:textId="1FEA224B" w:rsidR="001652A0" w:rsidRDefault="001652A0" w:rsidP="001652A0">
      <w:pPr>
        <w:spacing w:after="0" w:line="240" w:lineRule="auto"/>
        <w:jc w:val="both"/>
        <w:rPr>
          <w:sz w:val="24"/>
          <w:szCs w:val="24"/>
        </w:rPr>
      </w:pPr>
    </w:p>
    <w:p w14:paraId="74325A9B" w14:textId="4ACAD176" w:rsidR="001652A0" w:rsidRDefault="001652A0" w:rsidP="001652A0">
      <w:pPr>
        <w:spacing w:after="0" w:line="240" w:lineRule="auto"/>
        <w:jc w:val="both"/>
        <w:rPr>
          <w:sz w:val="24"/>
          <w:szCs w:val="24"/>
        </w:rPr>
      </w:pPr>
    </w:p>
    <w:p w14:paraId="61D27E19" w14:textId="633C63F0" w:rsidR="001652A0" w:rsidRDefault="001652A0" w:rsidP="001652A0">
      <w:pPr>
        <w:spacing w:after="0" w:line="240" w:lineRule="auto"/>
        <w:jc w:val="both"/>
        <w:rPr>
          <w:sz w:val="24"/>
          <w:szCs w:val="24"/>
        </w:rPr>
      </w:pPr>
    </w:p>
    <w:p w14:paraId="1ED2ECBE" w14:textId="1CD106D9" w:rsidR="001652A0" w:rsidRDefault="001652A0" w:rsidP="001652A0">
      <w:pPr>
        <w:spacing w:after="0" w:line="240" w:lineRule="auto"/>
        <w:jc w:val="both"/>
        <w:rPr>
          <w:sz w:val="24"/>
          <w:szCs w:val="24"/>
        </w:rPr>
      </w:pPr>
    </w:p>
    <w:p w14:paraId="1A0073CC" w14:textId="1E671F18" w:rsidR="001652A0" w:rsidRDefault="001652A0" w:rsidP="001652A0">
      <w:pPr>
        <w:spacing w:after="0" w:line="240" w:lineRule="auto"/>
        <w:jc w:val="both"/>
        <w:rPr>
          <w:sz w:val="24"/>
          <w:szCs w:val="24"/>
        </w:rPr>
      </w:pPr>
    </w:p>
    <w:p w14:paraId="7520A838" w14:textId="00E257A5" w:rsidR="001652A0" w:rsidRDefault="001652A0" w:rsidP="001652A0">
      <w:pPr>
        <w:spacing w:after="0" w:line="240" w:lineRule="auto"/>
        <w:jc w:val="both"/>
        <w:rPr>
          <w:sz w:val="24"/>
          <w:szCs w:val="24"/>
        </w:rPr>
      </w:pPr>
    </w:p>
    <w:p w14:paraId="06490C9E" w14:textId="77777777" w:rsidR="001652A0" w:rsidRPr="001652A0" w:rsidRDefault="001652A0" w:rsidP="001652A0">
      <w:pPr>
        <w:spacing w:after="0" w:line="240" w:lineRule="auto"/>
        <w:jc w:val="both"/>
        <w:rPr>
          <w:sz w:val="24"/>
          <w:szCs w:val="24"/>
        </w:rPr>
      </w:pPr>
    </w:p>
    <w:p w14:paraId="1C278B19" w14:textId="60995EEE" w:rsidR="007C1857" w:rsidRDefault="007C1857" w:rsidP="00AF5F9D">
      <w:pPr>
        <w:pStyle w:val="ListParagraph"/>
        <w:numPr>
          <w:ilvl w:val="0"/>
          <w:numId w:val="42"/>
        </w:numPr>
        <w:spacing w:after="0" w:line="240" w:lineRule="auto"/>
        <w:jc w:val="both"/>
        <w:rPr>
          <w:sz w:val="24"/>
          <w:szCs w:val="24"/>
        </w:rPr>
      </w:pPr>
      <w:r w:rsidRPr="009A56BF">
        <w:rPr>
          <w:sz w:val="24"/>
          <w:szCs w:val="24"/>
        </w:rPr>
        <w:t xml:space="preserve">What do we often worry about (25a)? Why must we </w:t>
      </w:r>
      <w:r w:rsidR="001652A0" w:rsidRPr="009A56BF">
        <w:rPr>
          <w:sz w:val="24"/>
          <w:szCs w:val="24"/>
        </w:rPr>
        <w:t>NOT</w:t>
      </w:r>
      <w:r w:rsidRPr="009A56BF">
        <w:rPr>
          <w:sz w:val="24"/>
          <w:szCs w:val="24"/>
        </w:rPr>
        <w:t xml:space="preserve"> worry about these (</w:t>
      </w:r>
      <w:r w:rsidR="001652A0" w:rsidRPr="009A56BF">
        <w:rPr>
          <w:rFonts w:cstheme="minorHAnsi"/>
          <w:sz w:val="24"/>
          <w:szCs w:val="24"/>
        </w:rPr>
        <w:t>①</w:t>
      </w:r>
      <w:r w:rsidRPr="009A56BF">
        <w:rPr>
          <w:sz w:val="24"/>
          <w:szCs w:val="24"/>
        </w:rPr>
        <w:t xml:space="preserve">25b, </w:t>
      </w:r>
      <w:r w:rsidR="001652A0" w:rsidRPr="009A56BF">
        <w:rPr>
          <w:rFonts w:cstheme="minorHAnsi"/>
          <w:sz w:val="24"/>
          <w:szCs w:val="24"/>
        </w:rPr>
        <w:t xml:space="preserve">②26, </w:t>
      </w:r>
      <w:r w:rsidRPr="009A56BF">
        <w:rPr>
          <w:sz w:val="24"/>
          <w:szCs w:val="24"/>
        </w:rPr>
        <w:t>28-</w:t>
      </w:r>
      <w:r w:rsidR="001652A0" w:rsidRPr="009A56BF">
        <w:rPr>
          <w:sz w:val="24"/>
          <w:szCs w:val="24"/>
        </w:rPr>
        <w:t>30</w:t>
      </w:r>
      <w:r w:rsidRPr="009A56BF">
        <w:rPr>
          <w:sz w:val="24"/>
          <w:szCs w:val="24"/>
        </w:rPr>
        <w:t xml:space="preserve">, </w:t>
      </w:r>
      <w:r w:rsidR="001652A0" w:rsidRPr="009A56BF">
        <w:rPr>
          <w:rFonts w:cstheme="minorHAnsi"/>
          <w:sz w:val="24"/>
          <w:szCs w:val="24"/>
        </w:rPr>
        <w:t>③</w:t>
      </w:r>
      <w:r w:rsidRPr="009A56BF">
        <w:rPr>
          <w:sz w:val="24"/>
          <w:szCs w:val="24"/>
        </w:rPr>
        <w:t>27</w:t>
      </w:r>
      <w:r w:rsidR="001652A0" w:rsidRPr="009A56BF">
        <w:rPr>
          <w:sz w:val="24"/>
          <w:szCs w:val="24"/>
        </w:rPr>
        <w:t xml:space="preserve">, </w:t>
      </w:r>
      <w:r w:rsidR="001652A0" w:rsidRPr="009A56BF">
        <w:rPr>
          <w:rFonts w:cstheme="minorHAnsi"/>
          <w:sz w:val="24"/>
          <w:szCs w:val="24"/>
        </w:rPr>
        <w:t>④31-32</w:t>
      </w:r>
      <w:r w:rsidRPr="009A56BF">
        <w:rPr>
          <w:sz w:val="24"/>
          <w:szCs w:val="24"/>
        </w:rPr>
        <w:t xml:space="preserve">? </w:t>
      </w:r>
      <w:r w:rsidR="001652A0" w:rsidRPr="009A56BF">
        <w:rPr>
          <w:sz w:val="24"/>
          <w:szCs w:val="24"/>
        </w:rPr>
        <w:t>What do you think is the cause of worrying?</w:t>
      </w:r>
    </w:p>
    <w:p w14:paraId="76DBAF78" w14:textId="4ADEDBCB" w:rsidR="009A56BF" w:rsidRDefault="009A56BF" w:rsidP="009A56BF">
      <w:pPr>
        <w:spacing w:after="0" w:line="240" w:lineRule="auto"/>
        <w:jc w:val="both"/>
        <w:rPr>
          <w:sz w:val="24"/>
          <w:szCs w:val="24"/>
        </w:rPr>
      </w:pPr>
    </w:p>
    <w:p w14:paraId="62A2C752" w14:textId="19C5870F" w:rsidR="009A56BF" w:rsidRDefault="009A56BF" w:rsidP="009A56BF">
      <w:pPr>
        <w:spacing w:after="0" w:line="240" w:lineRule="auto"/>
        <w:jc w:val="both"/>
        <w:rPr>
          <w:sz w:val="24"/>
          <w:szCs w:val="24"/>
        </w:rPr>
      </w:pPr>
    </w:p>
    <w:p w14:paraId="49DAFE00" w14:textId="714F1EA3" w:rsidR="009A56BF" w:rsidRDefault="009A56BF" w:rsidP="009A56BF">
      <w:pPr>
        <w:spacing w:after="0" w:line="240" w:lineRule="auto"/>
        <w:jc w:val="both"/>
        <w:rPr>
          <w:sz w:val="24"/>
          <w:szCs w:val="24"/>
        </w:rPr>
      </w:pPr>
    </w:p>
    <w:p w14:paraId="03574EDA" w14:textId="4778A995" w:rsidR="009A56BF" w:rsidRDefault="009A56BF" w:rsidP="009A56BF">
      <w:pPr>
        <w:spacing w:after="0" w:line="240" w:lineRule="auto"/>
        <w:jc w:val="both"/>
        <w:rPr>
          <w:sz w:val="24"/>
          <w:szCs w:val="24"/>
        </w:rPr>
      </w:pPr>
    </w:p>
    <w:p w14:paraId="7B0E8F4B" w14:textId="789C2C19" w:rsidR="009A56BF" w:rsidRDefault="009A56BF" w:rsidP="009A56BF">
      <w:pPr>
        <w:spacing w:after="0" w:line="240" w:lineRule="auto"/>
        <w:jc w:val="both"/>
        <w:rPr>
          <w:sz w:val="24"/>
          <w:szCs w:val="24"/>
        </w:rPr>
      </w:pPr>
    </w:p>
    <w:p w14:paraId="1A54C507" w14:textId="41176074" w:rsidR="009A56BF" w:rsidRDefault="009A56BF" w:rsidP="009A56BF">
      <w:pPr>
        <w:spacing w:after="0" w:line="240" w:lineRule="auto"/>
        <w:jc w:val="both"/>
        <w:rPr>
          <w:sz w:val="24"/>
          <w:szCs w:val="24"/>
        </w:rPr>
      </w:pPr>
    </w:p>
    <w:p w14:paraId="38DC23D9" w14:textId="70581046" w:rsidR="009A56BF" w:rsidRDefault="009A56BF" w:rsidP="009A56BF">
      <w:pPr>
        <w:spacing w:after="0" w:line="240" w:lineRule="auto"/>
        <w:jc w:val="both"/>
        <w:rPr>
          <w:sz w:val="24"/>
          <w:szCs w:val="24"/>
        </w:rPr>
      </w:pPr>
    </w:p>
    <w:p w14:paraId="7D754277" w14:textId="77777777" w:rsidR="009A56BF" w:rsidRPr="009A56BF" w:rsidRDefault="009A56BF" w:rsidP="009A56BF">
      <w:pPr>
        <w:spacing w:after="0" w:line="240" w:lineRule="auto"/>
        <w:jc w:val="both"/>
        <w:rPr>
          <w:sz w:val="24"/>
          <w:szCs w:val="24"/>
        </w:rPr>
      </w:pPr>
    </w:p>
    <w:p w14:paraId="1098F836" w14:textId="1EC93632" w:rsidR="009A56BF" w:rsidRPr="007D52CB" w:rsidRDefault="009A56BF" w:rsidP="009A56BF">
      <w:pPr>
        <w:pStyle w:val="ListParagraph"/>
        <w:numPr>
          <w:ilvl w:val="0"/>
          <w:numId w:val="42"/>
        </w:numPr>
        <w:spacing w:after="0" w:line="240" w:lineRule="auto"/>
        <w:jc w:val="both"/>
        <w:rPr>
          <w:sz w:val="24"/>
          <w:szCs w:val="24"/>
        </w:rPr>
      </w:pPr>
      <w:r>
        <w:rPr>
          <w:sz w:val="24"/>
          <w:szCs w:val="24"/>
        </w:rPr>
        <w:t>Instead of worrying, what must we do (</w:t>
      </w:r>
      <w:r w:rsidRPr="009A56BF">
        <w:rPr>
          <w:rFonts w:cstheme="minorHAnsi"/>
          <w:sz w:val="24"/>
          <w:szCs w:val="24"/>
        </w:rPr>
        <w:t>①</w:t>
      </w:r>
      <w:r>
        <w:rPr>
          <w:sz w:val="24"/>
          <w:szCs w:val="24"/>
        </w:rPr>
        <w:t xml:space="preserve">33, </w:t>
      </w:r>
      <w:r w:rsidRPr="009A56BF">
        <w:rPr>
          <w:rFonts w:cstheme="minorHAnsi"/>
          <w:sz w:val="24"/>
          <w:szCs w:val="24"/>
        </w:rPr>
        <w:t>②</w:t>
      </w:r>
      <w:r>
        <w:rPr>
          <w:sz w:val="24"/>
          <w:szCs w:val="24"/>
        </w:rPr>
        <w:t xml:space="preserve">34)? What does it mean to </w:t>
      </w:r>
      <w:r w:rsidRPr="009A56BF">
        <w:rPr>
          <w:i/>
          <w:iCs/>
          <w:sz w:val="24"/>
          <w:szCs w:val="24"/>
        </w:rPr>
        <w:t>‘seek first his first his kingdom and righteousness’</w:t>
      </w:r>
      <w:r>
        <w:rPr>
          <w:sz w:val="24"/>
          <w:szCs w:val="24"/>
        </w:rPr>
        <w:t xml:space="preserve"> and </w:t>
      </w:r>
      <w:r w:rsidRPr="009A56BF">
        <w:rPr>
          <w:i/>
          <w:iCs/>
          <w:sz w:val="24"/>
          <w:szCs w:val="24"/>
        </w:rPr>
        <w:t xml:space="preserve">‘do not worry about tomorrow, for tomorrow will worry about </w:t>
      </w:r>
      <w:proofErr w:type="gramStart"/>
      <w:r w:rsidRPr="009A56BF">
        <w:rPr>
          <w:i/>
          <w:iCs/>
          <w:sz w:val="24"/>
          <w:szCs w:val="24"/>
        </w:rPr>
        <w:t>itself.</w:t>
      </w:r>
      <w:proofErr w:type="gramEnd"/>
      <w:r w:rsidRPr="009A56BF">
        <w:rPr>
          <w:i/>
          <w:iCs/>
          <w:sz w:val="24"/>
          <w:szCs w:val="24"/>
        </w:rPr>
        <w:t xml:space="preserve"> Each day has enough troubles of its own’</w:t>
      </w:r>
      <w:r>
        <w:rPr>
          <w:sz w:val="24"/>
          <w:szCs w:val="24"/>
        </w:rPr>
        <w:t>? How</w:t>
      </w:r>
      <w:r w:rsidR="00DE1268">
        <w:rPr>
          <w:sz w:val="24"/>
          <w:szCs w:val="24"/>
        </w:rPr>
        <w:t xml:space="preserve"> </w:t>
      </w:r>
      <w:r>
        <w:rPr>
          <w:sz w:val="24"/>
          <w:szCs w:val="24"/>
        </w:rPr>
        <w:t>then</w:t>
      </w:r>
      <w:r w:rsidR="00DE1268">
        <w:rPr>
          <w:sz w:val="24"/>
          <w:szCs w:val="24"/>
        </w:rPr>
        <w:t>,</w:t>
      </w:r>
      <w:r>
        <w:rPr>
          <w:sz w:val="24"/>
          <w:szCs w:val="24"/>
        </w:rPr>
        <w:t xml:space="preserve"> can we overcome worrying (also read Philippians 4:6-7)?</w:t>
      </w:r>
    </w:p>
    <w:p w14:paraId="458814F6" w14:textId="77777777" w:rsidR="009A56BF" w:rsidRPr="009A56BF" w:rsidRDefault="009A56BF" w:rsidP="009A56BF">
      <w:pPr>
        <w:spacing w:after="0" w:line="240" w:lineRule="auto"/>
        <w:jc w:val="both"/>
        <w:rPr>
          <w:sz w:val="24"/>
          <w:szCs w:val="24"/>
        </w:rPr>
      </w:pPr>
    </w:p>
    <w:sectPr w:rsidR="009A56BF" w:rsidRPr="009A56BF" w:rsidSect="00DE7CC2">
      <w:headerReference w:type="default" r:id="rId11"/>
      <w:footerReference w:type="default" r:id="rId12"/>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0E10" w14:textId="77777777" w:rsidR="00A618C8" w:rsidRDefault="00A618C8" w:rsidP="0096311F">
      <w:pPr>
        <w:spacing w:after="0" w:line="240" w:lineRule="auto"/>
      </w:pPr>
      <w:r>
        <w:separator/>
      </w:r>
    </w:p>
  </w:endnote>
  <w:endnote w:type="continuationSeparator" w:id="0">
    <w:p w14:paraId="033A04ED" w14:textId="77777777" w:rsidR="00A618C8" w:rsidRDefault="00A618C8"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59D" w14:textId="77777777" w:rsidR="003036F8" w:rsidRDefault="003036F8" w:rsidP="00E71642">
    <w:pPr>
      <w:pStyle w:val="Footer"/>
    </w:pPr>
  </w:p>
  <w:p w14:paraId="57E44E79" w14:textId="3FC0C02D" w:rsidR="00E71642" w:rsidRPr="00DE1268" w:rsidRDefault="009A56BF" w:rsidP="00DE1268">
    <w:pPr>
      <w:pStyle w:val="Footer"/>
      <w:jc w:val="both"/>
      <w:rPr>
        <w:sz w:val="20"/>
        <w:szCs w:val="20"/>
      </w:rPr>
    </w:pPr>
    <w:r w:rsidRPr="00DE1268">
      <w:rPr>
        <w:rStyle w:val="text"/>
        <w:rFonts w:ascii="Segoe UI" w:hAnsi="Segoe UI" w:cs="Segoe UI"/>
        <w:b/>
        <w:bCs/>
        <w:color w:val="000000"/>
        <w:sz w:val="20"/>
        <w:szCs w:val="20"/>
        <w:shd w:val="clear" w:color="auto" w:fill="FFFFFF"/>
      </w:rPr>
      <w:t>Philippians 4:6-7</w:t>
    </w:r>
    <w:r w:rsidRPr="00DE1268">
      <w:rPr>
        <w:rStyle w:val="text"/>
        <w:rFonts w:ascii="Segoe UI" w:hAnsi="Segoe UI" w:cs="Segoe UI"/>
        <w:color w:val="000000"/>
        <w:sz w:val="20"/>
        <w:szCs w:val="20"/>
        <w:shd w:val="clear" w:color="auto" w:fill="FFFFFF"/>
      </w:rPr>
      <w:t xml:space="preserve">. </w:t>
    </w:r>
    <w:r w:rsidRPr="00DE1268">
      <w:rPr>
        <w:rStyle w:val="text"/>
        <w:rFonts w:ascii="Segoe UI" w:hAnsi="Segoe UI" w:cs="Segoe UI"/>
        <w:b/>
        <w:bCs/>
        <w:color w:val="000000"/>
        <w:sz w:val="20"/>
        <w:szCs w:val="20"/>
        <w:shd w:val="clear" w:color="auto" w:fill="FFFFFF"/>
        <w:vertAlign w:val="superscript"/>
      </w:rPr>
      <w:t>6</w:t>
    </w:r>
    <w:r w:rsidRPr="00DE1268">
      <w:rPr>
        <w:rStyle w:val="text"/>
        <w:rFonts w:ascii="Segoe UI" w:hAnsi="Segoe UI" w:cs="Segoe UI"/>
        <w:color w:val="000000"/>
        <w:sz w:val="20"/>
        <w:szCs w:val="20"/>
        <w:shd w:val="clear" w:color="auto" w:fill="FFFFFF"/>
      </w:rPr>
      <w:t>Do not be anxious about anything, but in every situation, by prayer and petition, with thanksgiving, present your requests to God.</w:t>
    </w:r>
    <w:r w:rsidRPr="00DE1268">
      <w:rPr>
        <w:rFonts w:ascii="Segoe UI" w:hAnsi="Segoe UI" w:cs="Segoe UI"/>
        <w:color w:val="000000"/>
        <w:sz w:val="20"/>
        <w:szCs w:val="20"/>
        <w:shd w:val="clear" w:color="auto" w:fill="FFFFFF"/>
      </w:rPr>
      <w:t> </w:t>
    </w:r>
    <w:r w:rsidRPr="00DE1268">
      <w:rPr>
        <w:rStyle w:val="text"/>
        <w:rFonts w:ascii="Segoe UI" w:hAnsi="Segoe UI" w:cs="Segoe UI"/>
        <w:b/>
        <w:bCs/>
        <w:color w:val="000000"/>
        <w:sz w:val="20"/>
        <w:szCs w:val="20"/>
        <w:shd w:val="clear" w:color="auto" w:fill="FFFFFF"/>
        <w:vertAlign w:val="superscript"/>
      </w:rPr>
      <w:t>7 </w:t>
    </w:r>
    <w:r w:rsidRPr="00DE1268">
      <w:rPr>
        <w:rStyle w:val="text"/>
        <w:rFonts w:ascii="Segoe UI" w:hAnsi="Segoe UI" w:cs="Segoe UI"/>
        <w:color w:val="000000"/>
        <w:sz w:val="20"/>
        <w:szCs w:val="20"/>
        <w:shd w:val="clear" w:color="auto" w:fill="FFFFFF"/>
      </w:rPr>
      <w:t>And the peace of God, which transcends all understanding, will guard your hearts and your minds in Christ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193A" w14:textId="77777777" w:rsidR="00A618C8" w:rsidRDefault="00A618C8" w:rsidP="0096311F">
      <w:pPr>
        <w:spacing w:after="0" w:line="240" w:lineRule="auto"/>
      </w:pPr>
      <w:r>
        <w:separator/>
      </w:r>
    </w:p>
  </w:footnote>
  <w:footnote w:type="continuationSeparator" w:id="0">
    <w:p w14:paraId="7DD9BDA0" w14:textId="77777777" w:rsidR="00A618C8" w:rsidRDefault="00A618C8"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09D5AA05" w:rsidR="00290860" w:rsidRPr="0042512E" w:rsidRDefault="007D52CB" w:rsidP="00FE2275">
    <w:pPr>
      <w:pStyle w:val="Header"/>
      <w:tabs>
        <w:tab w:val="clear" w:pos="4513"/>
        <w:tab w:val="clear" w:pos="9026"/>
      </w:tabs>
      <w:ind w:left="-180" w:right="-1"/>
      <w:rPr>
        <w:u w:val="single"/>
      </w:rPr>
    </w:pPr>
    <w:r>
      <w:rPr>
        <w:b/>
        <w:i/>
        <w:sz w:val="32"/>
        <w:szCs w:val="32"/>
        <w:u w:val="single"/>
      </w:rPr>
      <w:t>2</w:t>
    </w:r>
    <w:r w:rsidR="0096311F" w:rsidRPr="006B5767">
      <w:rPr>
        <w:b/>
        <w:i/>
        <w:sz w:val="32"/>
        <w:szCs w:val="32"/>
        <w:u w:val="single"/>
      </w:rPr>
      <w:t xml:space="preserve"> </w:t>
    </w:r>
    <w:r w:rsidR="008360D4">
      <w:rPr>
        <w:u w:val="single"/>
      </w:rPr>
      <w:t>2022 NY Special 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290860" w:rsidRPr="003A2AC7">
      <w:rPr>
        <w:u w:val="single"/>
      </w:rPr>
      <w:t>Wits UBF</w:t>
    </w:r>
    <w:r w:rsidR="0042512E">
      <w:rPr>
        <w:u w:val="single"/>
      </w:rPr>
      <w:t xml:space="preserve"> </w:t>
    </w:r>
    <w:r w:rsidR="008360D4">
      <w:t>January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2"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8"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7"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19"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0"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7"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8"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9"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7"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4"/>
  </w:num>
  <w:num w:numId="4">
    <w:abstractNumId w:val="8"/>
  </w:num>
  <w:num w:numId="5">
    <w:abstractNumId w:val="10"/>
  </w:num>
  <w:num w:numId="6">
    <w:abstractNumId w:val="34"/>
  </w:num>
  <w:num w:numId="7">
    <w:abstractNumId w:val="22"/>
  </w:num>
  <w:num w:numId="8">
    <w:abstractNumId w:val="17"/>
  </w:num>
  <w:num w:numId="9">
    <w:abstractNumId w:val="15"/>
  </w:num>
  <w:num w:numId="10">
    <w:abstractNumId w:val="20"/>
  </w:num>
  <w:num w:numId="11">
    <w:abstractNumId w:val="12"/>
  </w:num>
  <w:num w:numId="12">
    <w:abstractNumId w:val="33"/>
  </w:num>
  <w:num w:numId="13">
    <w:abstractNumId w:val="38"/>
  </w:num>
  <w:num w:numId="14">
    <w:abstractNumId w:val="31"/>
  </w:num>
  <w:num w:numId="15">
    <w:abstractNumId w:val="2"/>
  </w:num>
  <w:num w:numId="16">
    <w:abstractNumId w:val="14"/>
  </w:num>
  <w:num w:numId="17">
    <w:abstractNumId w:val="7"/>
  </w:num>
  <w:num w:numId="18">
    <w:abstractNumId w:val="19"/>
  </w:num>
  <w:num w:numId="19">
    <w:abstractNumId w:val="13"/>
  </w:num>
  <w:num w:numId="20">
    <w:abstractNumId w:val="37"/>
  </w:num>
  <w:num w:numId="21">
    <w:abstractNumId w:val="29"/>
  </w:num>
  <w:num w:numId="22">
    <w:abstractNumId w:val="24"/>
  </w:num>
  <w:num w:numId="23">
    <w:abstractNumId w:val="39"/>
  </w:num>
  <w:num w:numId="24">
    <w:abstractNumId w:val="16"/>
  </w:num>
  <w:num w:numId="25">
    <w:abstractNumId w:val="6"/>
  </w:num>
  <w:num w:numId="26">
    <w:abstractNumId w:val="23"/>
  </w:num>
  <w:num w:numId="27">
    <w:abstractNumId w:val="1"/>
  </w:num>
  <w:num w:numId="28">
    <w:abstractNumId w:val="28"/>
  </w:num>
  <w:num w:numId="29">
    <w:abstractNumId w:val="27"/>
  </w:num>
  <w:num w:numId="30">
    <w:abstractNumId w:val="26"/>
  </w:num>
  <w:num w:numId="31">
    <w:abstractNumId w:val="30"/>
  </w:num>
  <w:num w:numId="32">
    <w:abstractNumId w:val="11"/>
  </w:num>
  <w:num w:numId="33">
    <w:abstractNumId w:val="18"/>
  </w:num>
  <w:num w:numId="34">
    <w:abstractNumId w:val="25"/>
  </w:num>
  <w:num w:numId="35">
    <w:abstractNumId w:val="0"/>
  </w:num>
  <w:num w:numId="36">
    <w:abstractNumId w:val="36"/>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5"/>
  </w:num>
  <w:num w:numId="39">
    <w:abstractNumId w:val="9"/>
  </w:num>
  <w:num w:numId="40">
    <w:abstractNumId w:val="40"/>
  </w:num>
  <w:num w:numId="41">
    <w:abstractNumId w:val="3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22ED"/>
    <w:rsid w:val="00026B20"/>
    <w:rsid w:val="000420A2"/>
    <w:rsid w:val="00043F97"/>
    <w:rsid w:val="00045865"/>
    <w:rsid w:val="00047844"/>
    <w:rsid w:val="00051AAF"/>
    <w:rsid w:val="00056BA1"/>
    <w:rsid w:val="000607C4"/>
    <w:rsid w:val="000619F2"/>
    <w:rsid w:val="00061C20"/>
    <w:rsid w:val="000675D3"/>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652A0"/>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0425"/>
    <w:rsid w:val="002C2E83"/>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2512E"/>
    <w:rsid w:val="00434CDA"/>
    <w:rsid w:val="004575CF"/>
    <w:rsid w:val="004575E6"/>
    <w:rsid w:val="004648EC"/>
    <w:rsid w:val="004856ED"/>
    <w:rsid w:val="004921D9"/>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F6E"/>
    <w:rsid w:val="006A0E2F"/>
    <w:rsid w:val="006A339B"/>
    <w:rsid w:val="006A63E9"/>
    <w:rsid w:val="006B5767"/>
    <w:rsid w:val="006C0A8B"/>
    <w:rsid w:val="006C13EE"/>
    <w:rsid w:val="006C4A28"/>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3723"/>
    <w:rsid w:val="007F66ED"/>
    <w:rsid w:val="00811688"/>
    <w:rsid w:val="00811BEA"/>
    <w:rsid w:val="00815C32"/>
    <w:rsid w:val="00820B79"/>
    <w:rsid w:val="00820D04"/>
    <w:rsid w:val="00822498"/>
    <w:rsid w:val="00827A5F"/>
    <w:rsid w:val="0083298D"/>
    <w:rsid w:val="008360D4"/>
    <w:rsid w:val="00836D38"/>
    <w:rsid w:val="00842E61"/>
    <w:rsid w:val="00845F62"/>
    <w:rsid w:val="00851EDC"/>
    <w:rsid w:val="008579B5"/>
    <w:rsid w:val="00865167"/>
    <w:rsid w:val="00867A9B"/>
    <w:rsid w:val="00872BEF"/>
    <w:rsid w:val="0087503A"/>
    <w:rsid w:val="008847A4"/>
    <w:rsid w:val="00885A91"/>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31A8"/>
    <w:rsid w:val="0093712C"/>
    <w:rsid w:val="009421C8"/>
    <w:rsid w:val="00942CBE"/>
    <w:rsid w:val="00945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56BF"/>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18C8"/>
    <w:rsid w:val="00A6227B"/>
    <w:rsid w:val="00A629AC"/>
    <w:rsid w:val="00A64B8C"/>
    <w:rsid w:val="00A66D07"/>
    <w:rsid w:val="00A674CF"/>
    <w:rsid w:val="00A6796F"/>
    <w:rsid w:val="00A77DB2"/>
    <w:rsid w:val="00A81999"/>
    <w:rsid w:val="00A86599"/>
    <w:rsid w:val="00A87CAF"/>
    <w:rsid w:val="00A90DB9"/>
    <w:rsid w:val="00A94DE6"/>
    <w:rsid w:val="00AA2420"/>
    <w:rsid w:val="00AA3411"/>
    <w:rsid w:val="00AA51BA"/>
    <w:rsid w:val="00AB26B1"/>
    <w:rsid w:val="00AB4D92"/>
    <w:rsid w:val="00AB4FE1"/>
    <w:rsid w:val="00AB77C3"/>
    <w:rsid w:val="00AC1FD2"/>
    <w:rsid w:val="00AC2098"/>
    <w:rsid w:val="00AD05C6"/>
    <w:rsid w:val="00AD404B"/>
    <w:rsid w:val="00AD47E1"/>
    <w:rsid w:val="00AD575B"/>
    <w:rsid w:val="00AD6E7D"/>
    <w:rsid w:val="00AE2F20"/>
    <w:rsid w:val="00AF4E70"/>
    <w:rsid w:val="00B01C09"/>
    <w:rsid w:val="00B047A3"/>
    <w:rsid w:val="00B20382"/>
    <w:rsid w:val="00B21D65"/>
    <w:rsid w:val="00B242CB"/>
    <w:rsid w:val="00B308AF"/>
    <w:rsid w:val="00B30C32"/>
    <w:rsid w:val="00B415D9"/>
    <w:rsid w:val="00B41EFC"/>
    <w:rsid w:val="00B45483"/>
    <w:rsid w:val="00B47499"/>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1268"/>
    <w:rsid w:val="00DE7CC2"/>
    <w:rsid w:val="00DF2873"/>
    <w:rsid w:val="00DF5DA6"/>
    <w:rsid w:val="00E01E83"/>
    <w:rsid w:val="00E159C2"/>
    <w:rsid w:val="00E20428"/>
    <w:rsid w:val="00E207D9"/>
    <w:rsid w:val="00E24690"/>
    <w:rsid w:val="00E4781A"/>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2EE8"/>
    <w:rsid w:val="00F53817"/>
    <w:rsid w:val="00F663E5"/>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after="0" w:line="240" w:lineRule="auto"/>
      <w:ind w:left="576" w:hanging="576"/>
      <w:outlineLvl w:val="0"/>
    </w:pPr>
    <w:rPr>
      <w:rFonts w:ascii="Segoe Print" w:eastAsia="Times New Roman" w:hAnsi="Segoe Print" w:cs="Times New Roman"/>
      <w:sz w:val="24"/>
      <w:szCs w:val="24"/>
      <w:lang w:val="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186EC19A-4739-487C-945B-5775C2F2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1028</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Mokoduane Donald Moteme</cp:lastModifiedBy>
  <cp:revision>3</cp:revision>
  <dcterms:created xsi:type="dcterms:W3CDTF">2022-01-12T08:26:00Z</dcterms:created>
  <dcterms:modified xsi:type="dcterms:W3CDTF">2022-01-12T10:28:00Z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