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CA5A" w14:textId="5C7FD306" w:rsidR="00EB32D5" w:rsidRDefault="00A22731" w:rsidP="003675E1">
      <w:pPr>
        <w:adjustRightInd w:val="0"/>
        <w:snapToGrid w:val="0"/>
        <w:spacing w:after="0" w:line="240" w:lineRule="auto"/>
        <w:jc w:val="center"/>
        <w:rPr>
          <w:rFonts w:cstheme="minorHAnsi"/>
          <w:b/>
          <w:sz w:val="24"/>
          <w:szCs w:val="24"/>
        </w:rPr>
      </w:pPr>
      <w:r>
        <w:rPr>
          <w:rFonts w:cstheme="minorHAnsi"/>
          <w:b/>
          <w:sz w:val="24"/>
          <w:szCs w:val="24"/>
        </w:rPr>
        <w:t>The Ark Brought T</w:t>
      </w:r>
      <w:r w:rsidR="00EB32D5">
        <w:rPr>
          <w:rFonts w:cstheme="minorHAnsi"/>
          <w:b/>
          <w:sz w:val="24"/>
          <w:szCs w:val="24"/>
        </w:rPr>
        <w:t>o Jerusalem</w:t>
      </w:r>
    </w:p>
    <w:p w14:paraId="6E354361" w14:textId="77777777" w:rsidR="00EA25E3" w:rsidRDefault="004A78C1" w:rsidP="004A78C1">
      <w:pPr>
        <w:pStyle w:val="ListParagraph"/>
        <w:adjustRightInd w:val="0"/>
        <w:snapToGrid w:val="0"/>
        <w:spacing w:after="0" w:line="240" w:lineRule="auto"/>
        <w:ind w:left="5812"/>
        <w:rPr>
          <w:rFonts w:cstheme="minorHAnsi"/>
          <w:bCs/>
          <w:sz w:val="24"/>
          <w:szCs w:val="24"/>
        </w:rPr>
      </w:pPr>
      <w:r>
        <w:rPr>
          <w:rFonts w:cstheme="minorHAnsi"/>
          <w:bCs/>
          <w:sz w:val="24"/>
          <w:szCs w:val="24"/>
        </w:rPr>
        <w:t xml:space="preserve">    </w:t>
      </w:r>
    </w:p>
    <w:p w14:paraId="4FBCD0E1" w14:textId="5A8B4984" w:rsidR="00414FD0" w:rsidRPr="004A78C1" w:rsidRDefault="00EA25E3" w:rsidP="004A78C1">
      <w:pPr>
        <w:pStyle w:val="ListParagraph"/>
        <w:adjustRightInd w:val="0"/>
        <w:snapToGrid w:val="0"/>
        <w:spacing w:after="0" w:line="240" w:lineRule="auto"/>
        <w:ind w:left="5812"/>
        <w:rPr>
          <w:rFonts w:cstheme="minorHAnsi"/>
          <w:bCs/>
          <w:sz w:val="24"/>
          <w:szCs w:val="24"/>
        </w:rPr>
      </w:pPr>
      <w:r>
        <w:rPr>
          <w:rFonts w:cstheme="minorHAnsi"/>
          <w:bCs/>
          <w:sz w:val="24"/>
          <w:szCs w:val="24"/>
        </w:rPr>
        <w:t xml:space="preserve">      </w:t>
      </w:r>
      <w:r w:rsidR="004A78C1">
        <w:rPr>
          <w:rFonts w:cstheme="minorHAnsi"/>
          <w:bCs/>
          <w:sz w:val="24"/>
          <w:szCs w:val="24"/>
        </w:rPr>
        <w:t>2</w:t>
      </w:r>
      <w:r w:rsidR="00E95112" w:rsidRPr="004A78C1">
        <w:rPr>
          <w:rFonts w:cstheme="minorHAnsi"/>
          <w:bCs/>
          <w:sz w:val="24"/>
          <w:szCs w:val="24"/>
        </w:rPr>
        <w:t>Samuel</w:t>
      </w:r>
      <w:r w:rsidR="004D569F" w:rsidRPr="004A78C1">
        <w:rPr>
          <w:rFonts w:cstheme="minorHAnsi"/>
          <w:bCs/>
          <w:sz w:val="24"/>
          <w:szCs w:val="24"/>
        </w:rPr>
        <w:t xml:space="preserve"> 5</w:t>
      </w:r>
      <w:r w:rsidR="00414FD0" w:rsidRPr="004A78C1">
        <w:rPr>
          <w:rFonts w:cstheme="minorHAnsi"/>
          <w:bCs/>
          <w:sz w:val="24"/>
          <w:szCs w:val="24"/>
        </w:rPr>
        <w:t>:1</w:t>
      </w:r>
      <w:r w:rsidR="004D569F" w:rsidRPr="004A78C1">
        <w:rPr>
          <w:rFonts w:cstheme="minorHAnsi"/>
          <w:bCs/>
          <w:sz w:val="24"/>
          <w:szCs w:val="24"/>
        </w:rPr>
        <w:t>6</w:t>
      </w:r>
      <w:r w:rsidR="00414FD0" w:rsidRPr="004A78C1">
        <w:rPr>
          <w:rFonts w:cstheme="minorHAnsi"/>
          <w:bCs/>
          <w:sz w:val="24"/>
          <w:szCs w:val="24"/>
        </w:rPr>
        <w:t>-</w:t>
      </w:r>
      <w:r w:rsidR="00E95112" w:rsidRPr="004A78C1">
        <w:rPr>
          <w:rFonts w:cstheme="minorHAnsi"/>
          <w:bCs/>
          <w:sz w:val="24"/>
          <w:szCs w:val="24"/>
        </w:rPr>
        <w:t xml:space="preserve"> </w:t>
      </w:r>
      <w:r w:rsidR="004D569F" w:rsidRPr="004A78C1">
        <w:rPr>
          <w:rFonts w:cstheme="minorHAnsi"/>
          <w:bCs/>
          <w:sz w:val="24"/>
          <w:szCs w:val="24"/>
        </w:rPr>
        <w:t>16</w:t>
      </w:r>
      <w:r w:rsidR="00E95112" w:rsidRPr="004A78C1">
        <w:rPr>
          <w:rFonts w:cstheme="minorHAnsi"/>
          <w:bCs/>
          <w:sz w:val="24"/>
          <w:szCs w:val="24"/>
        </w:rPr>
        <w:t>:</w:t>
      </w:r>
      <w:r w:rsidR="004D569F" w:rsidRPr="004A78C1">
        <w:rPr>
          <w:rFonts w:cstheme="minorHAnsi"/>
          <w:bCs/>
          <w:sz w:val="24"/>
          <w:szCs w:val="24"/>
        </w:rPr>
        <w:t>23</w:t>
      </w:r>
      <w:r w:rsidR="00414FD0" w:rsidRPr="004A78C1">
        <w:rPr>
          <w:rFonts w:cstheme="minorHAnsi"/>
          <w:bCs/>
          <w:sz w:val="24"/>
          <w:szCs w:val="24"/>
        </w:rPr>
        <w:t xml:space="preserve"> (Key verse </w:t>
      </w:r>
      <w:r w:rsidR="00EB32D5" w:rsidRPr="004A78C1">
        <w:rPr>
          <w:rFonts w:cstheme="minorHAnsi"/>
          <w:bCs/>
          <w:sz w:val="24"/>
          <w:szCs w:val="24"/>
        </w:rPr>
        <w:t>6</w:t>
      </w:r>
      <w:r w:rsidR="00414FD0" w:rsidRPr="004A78C1">
        <w:rPr>
          <w:rFonts w:cstheme="minorHAnsi"/>
          <w:bCs/>
          <w:sz w:val="24"/>
          <w:szCs w:val="24"/>
        </w:rPr>
        <w:t>:</w:t>
      </w:r>
      <w:r w:rsidR="00E95112" w:rsidRPr="004A78C1">
        <w:rPr>
          <w:rFonts w:cstheme="minorHAnsi"/>
          <w:bCs/>
          <w:sz w:val="24"/>
          <w:szCs w:val="24"/>
        </w:rPr>
        <w:t>1</w:t>
      </w:r>
      <w:r w:rsidR="00EB32D5" w:rsidRPr="004A78C1">
        <w:rPr>
          <w:rFonts w:cstheme="minorHAnsi"/>
          <w:bCs/>
          <w:sz w:val="24"/>
          <w:szCs w:val="24"/>
        </w:rPr>
        <w:t>2b</w:t>
      </w:r>
      <w:r w:rsidR="00414FD0" w:rsidRPr="004A78C1">
        <w:rPr>
          <w:rFonts w:cstheme="minorHAnsi"/>
          <w:bCs/>
          <w:sz w:val="24"/>
          <w:szCs w:val="24"/>
        </w:rPr>
        <w:t>)</w:t>
      </w:r>
    </w:p>
    <w:p w14:paraId="3FCF20A4" w14:textId="19889409" w:rsidR="00E95112" w:rsidRPr="004A78C1" w:rsidRDefault="004A78C1" w:rsidP="00E95112">
      <w:pPr>
        <w:adjustRightInd w:val="0"/>
        <w:snapToGrid w:val="0"/>
        <w:spacing w:after="0" w:line="240" w:lineRule="auto"/>
        <w:jc w:val="center"/>
        <w:rPr>
          <w:rFonts w:cstheme="minorHAnsi"/>
          <w:i/>
          <w:iCs/>
        </w:rPr>
      </w:pPr>
      <w:r w:rsidRPr="004A78C1">
        <w:rPr>
          <w:rFonts w:cstheme="minorHAnsi"/>
          <w:i/>
          <w:iCs/>
        </w:rPr>
        <w:t>“…So David went to bring up the ark of God from the house of Obed-Edom to the City of David with rejoicing.”</w:t>
      </w:r>
    </w:p>
    <w:p w14:paraId="6F777DE4" w14:textId="77777777" w:rsidR="004A78C1" w:rsidRDefault="004A78C1" w:rsidP="004A78C1">
      <w:pPr>
        <w:spacing w:after="0" w:line="240" w:lineRule="auto"/>
        <w:jc w:val="both"/>
      </w:pPr>
    </w:p>
    <w:p w14:paraId="2D2096DB" w14:textId="0950F610" w:rsidR="00291F6E" w:rsidRPr="00EB32D5" w:rsidRDefault="00EB32D5" w:rsidP="00EB32D5">
      <w:pPr>
        <w:adjustRightInd w:val="0"/>
        <w:snapToGrid w:val="0"/>
        <w:spacing w:after="0" w:line="240" w:lineRule="auto"/>
        <w:rPr>
          <w:rFonts w:cstheme="minorHAnsi"/>
          <w:b/>
          <w:iCs/>
        </w:rPr>
      </w:pPr>
      <w:r w:rsidRPr="00EB32D5">
        <w:rPr>
          <w:rFonts w:cstheme="minorHAnsi"/>
          <w:b/>
          <w:iCs/>
        </w:rPr>
        <w:t xml:space="preserve">Chapter 5:17-25 The </w:t>
      </w:r>
      <w:r w:rsidR="004E5BF0">
        <w:rPr>
          <w:rFonts w:cstheme="minorHAnsi"/>
          <w:b/>
          <w:iCs/>
        </w:rPr>
        <w:t xml:space="preserve">defeat of the </w:t>
      </w:r>
      <w:r w:rsidRPr="00EB32D5">
        <w:rPr>
          <w:rFonts w:cstheme="minorHAnsi"/>
          <w:b/>
          <w:iCs/>
        </w:rPr>
        <w:t>Philistines</w:t>
      </w:r>
    </w:p>
    <w:p w14:paraId="6EE9EAE8" w14:textId="5B69E1AD" w:rsidR="00C606E2" w:rsidRDefault="003B5CE5" w:rsidP="00C734CC">
      <w:pPr>
        <w:pStyle w:val="ListParagraph"/>
        <w:numPr>
          <w:ilvl w:val="0"/>
          <w:numId w:val="26"/>
        </w:numPr>
        <w:spacing w:line="240" w:lineRule="auto"/>
        <w:ind w:left="284" w:hanging="284"/>
        <w:jc w:val="both"/>
      </w:pPr>
      <w:r w:rsidRPr="003B5CE5">
        <w:t>How did David respond</w:t>
      </w:r>
      <w:r>
        <w:t xml:space="preserve"> when the</w:t>
      </w:r>
      <w:r w:rsidR="00F52EE8" w:rsidRPr="00F52EE8">
        <w:t xml:space="preserve"> Philistines came out in full force to search out and kill him</w:t>
      </w:r>
      <w:r>
        <w:t xml:space="preserve"> (17,18)</w:t>
      </w:r>
      <w:r w:rsidR="00F52EE8" w:rsidRPr="00F52EE8">
        <w:t xml:space="preserve">? </w:t>
      </w:r>
      <w:r>
        <w:t xml:space="preserve">What did David do and what was the Lord’s response (19)? </w:t>
      </w:r>
      <w:r w:rsidR="00F52EE8" w:rsidRPr="00F52EE8">
        <w:t>What happened</w:t>
      </w:r>
      <w:r>
        <w:t xml:space="preserve"> (20,21)</w:t>
      </w:r>
      <w:r w:rsidR="00F52EE8" w:rsidRPr="00F52EE8">
        <w:t xml:space="preserve">? </w:t>
      </w:r>
      <w:r w:rsidR="004E5BF0">
        <w:t>What did the Philistines do again and how did David respond (22,23) How different was the Lord’s response this time around</w:t>
      </w:r>
      <w:r w:rsidR="00C734CC">
        <w:t xml:space="preserve"> and why</w:t>
      </w:r>
      <w:r w:rsidR="004E5BF0">
        <w:t xml:space="preserve"> (23,24)? </w:t>
      </w:r>
      <w:r w:rsidR="00F52EE8" w:rsidRPr="00F52EE8">
        <w:t>What do these events show about David</w:t>
      </w:r>
      <w:r w:rsidR="004E5BF0">
        <w:t xml:space="preserve"> (25)</w:t>
      </w:r>
      <w:r w:rsidR="00F52EE8" w:rsidRPr="00F52EE8">
        <w:t>?</w:t>
      </w:r>
    </w:p>
    <w:p w14:paraId="2E6C765E" w14:textId="77777777" w:rsidR="003B5CE5" w:rsidRDefault="003B5CE5" w:rsidP="003B5CE5">
      <w:pPr>
        <w:pStyle w:val="ListParagraph"/>
        <w:ind w:left="284"/>
      </w:pPr>
    </w:p>
    <w:p w14:paraId="0F89A430" w14:textId="77777777" w:rsidR="003B5CE5" w:rsidRDefault="003B5CE5" w:rsidP="003B5CE5">
      <w:pPr>
        <w:pStyle w:val="ListParagraph"/>
        <w:ind w:left="284"/>
        <w:jc w:val="both"/>
      </w:pPr>
    </w:p>
    <w:p w14:paraId="408BC3A7" w14:textId="66C55B99" w:rsidR="00EB32D5" w:rsidRPr="00EB32D5" w:rsidRDefault="00EB32D5" w:rsidP="00EB32D5">
      <w:pPr>
        <w:spacing w:after="0" w:line="240" w:lineRule="auto"/>
        <w:rPr>
          <w:b/>
        </w:rPr>
      </w:pPr>
      <w:r w:rsidRPr="00EB32D5">
        <w:rPr>
          <w:b/>
        </w:rPr>
        <w:t>Chapter 6:1-2</w:t>
      </w:r>
      <w:r>
        <w:rPr>
          <w:b/>
        </w:rPr>
        <w:t>3 The ark is brought to Jerusalem</w:t>
      </w:r>
    </w:p>
    <w:p w14:paraId="4973CE54" w14:textId="00E55D99" w:rsidR="00EB32D5" w:rsidRDefault="00EB32D5" w:rsidP="007836AC">
      <w:pPr>
        <w:pStyle w:val="ListParagraph"/>
        <w:numPr>
          <w:ilvl w:val="0"/>
          <w:numId w:val="26"/>
        </w:numPr>
        <w:spacing w:after="0" w:line="240" w:lineRule="auto"/>
        <w:ind w:left="284" w:hanging="284"/>
        <w:jc w:val="both"/>
      </w:pPr>
      <w:r>
        <w:t>Why did David bring these many young men</w:t>
      </w:r>
      <w:r w:rsidRPr="00EB32D5">
        <w:t>? (1, 2a)  What is the ark of the Lord called? (2b) How do they bring the ark of the L</w:t>
      </w:r>
      <w:r w:rsidR="007836AC">
        <w:t xml:space="preserve">ord from the house of Abinadab </w:t>
      </w:r>
      <w:r w:rsidR="003B5CE5">
        <w:t xml:space="preserve">(3-4), </w:t>
      </w:r>
      <w:r w:rsidR="007836AC">
        <w:t xml:space="preserve">and how does that compare with </w:t>
      </w:r>
      <w:r w:rsidR="007836AC" w:rsidRPr="007836AC">
        <w:t>1 Ch 15:13</w:t>
      </w:r>
      <w:r w:rsidR="007836AC">
        <w:rPr>
          <w:rStyle w:val="FootnoteReference"/>
        </w:rPr>
        <w:footnoteReference w:id="1"/>
      </w:r>
      <w:r w:rsidR="007836AC" w:rsidRPr="007836AC">
        <w:t>,15</w:t>
      </w:r>
      <w:r w:rsidR="007836AC">
        <w:rPr>
          <w:rStyle w:val="FootnoteReference"/>
        </w:rPr>
        <w:footnoteReference w:id="2"/>
      </w:r>
      <w:r w:rsidR="007836AC">
        <w:t xml:space="preserve">? </w:t>
      </w:r>
      <w:r w:rsidRPr="00EB32D5">
        <w:t>How are David and all Israel celebrating before the Lord? (5)</w:t>
      </w:r>
    </w:p>
    <w:p w14:paraId="66EAFD90" w14:textId="600E73EC" w:rsidR="003B5CE5" w:rsidRDefault="003B5CE5" w:rsidP="003B5CE5">
      <w:pPr>
        <w:pStyle w:val="ListParagraph"/>
        <w:spacing w:after="0" w:line="240" w:lineRule="auto"/>
        <w:ind w:left="284"/>
        <w:jc w:val="both"/>
      </w:pPr>
    </w:p>
    <w:p w14:paraId="2582132E" w14:textId="215F6987" w:rsidR="003B5CE5" w:rsidRDefault="003B5CE5" w:rsidP="003B5CE5">
      <w:pPr>
        <w:pStyle w:val="ListParagraph"/>
        <w:spacing w:after="0" w:line="240" w:lineRule="auto"/>
        <w:ind w:left="284"/>
        <w:jc w:val="both"/>
      </w:pPr>
      <w:bookmarkStart w:id="0" w:name="_GoBack"/>
      <w:bookmarkEnd w:id="0"/>
    </w:p>
    <w:p w14:paraId="64601CF5" w14:textId="77777777" w:rsidR="003B5CE5" w:rsidRDefault="003B5CE5" w:rsidP="003B5CE5">
      <w:pPr>
        <w:pStyle w:val="ListParagraph"/>
        <w:spacing w:after="0" w:line="240" w:lineRule="auto"/>
        <w:ind w:left="284"/>
        <w:jc w:val="both"/>
      </w:pPr>
    </w:p>
    <w:p w14:paraId="0628B53A" w14:textId="77777777" w:rsidR="003B5CE5" w:rsidRDefault="003B5CE5" w:rsidP="003B5CE5">
      <w:pPr>
        <w:pStyle w:val="ListParagraph"/>
        <w:spacing w:after="0" w:line="240" w:lineRule="auto"/>
        <w:ind w:left="284"/>
        <w:jc w:val="both"/>
      </w:pPr>
    </w:p>
    <w:p w14:paraId="7B04EADD" w14:textId="37FC23DB" w:rsidR="00EB32D5" w:rsidRDefault="00EB32D5" w:rsidP="00EB32D5">
      <w:pPr>
        <w:pStyle w:val="ListParagraph"/>
        <w:numPr>
          <w:ilvl w:val="0"/>
          <w:numId w:val="26"/>
        </w:numPr>
        <w:spacing w:after="0" w:line="240" w:lineRule="auto"/>
        <w:ind w:left="284" w:hanging="284"/>
        <w:jc w:val="both"/>
      </w:pPr>
      <w:r w:rsidRPr="00EB32D5">
        <w:t>Why does the Lord’s anger burn against Uzzah and what is the consequence? (</w:t>
      </w:r>
      <w:r w:rsidR="007836AC">
        <w:t>6-8</w:t>
      </w:r>
      <w:r w:rsidRPr="00EB32D5">
        <w:t>) Why  is David hesitant to have the ark of the Lord brought to him? (9,10)  Where  does the ark of the Lord stay for three months and what is the result? (11)</w:t>
      </w:r>
    </w:p>
    <w:p w14:paraId="5EF85B21" w14:textId="3C898F4C" w:rsidR="003B5CE5" w:rsidRDefault="003B5CE5" w:rsidP="003B5CE5">
      <w:pPr>
        <w:pStyle w:val="ListParagraph"/>
        <w:spacing w:after="0" w:line="240" w:lineRule="auto"/>
        <w:ind w:left="284"/>
        <w:jc w:val="both"/>
      </w:pPr>
    </w:p>
    <w:p w14:paraId="044B1A33" w14:textId="030DB8EE" w:rsidR="003B5CE5" w:rsidRDefault="003B5CE5" w:rsidP="003B5CE5">
      <w:pPr>
        <w:pStyle w:val="ListParagraph"/>
        <w:spacing w:after="0" w:line="240" w:lineRule="auto"/>
        <w:ind w:left="284"/>
        <w:jc w:val="both"/>
      </w:pPr>
    </w:p>
    <w:p w14:paraId="407C3B7B" w14:textId="77777777" w:rsidR="00C734CC" w:rsidRDefault="00C734CC" w:rsidP="003B5CE5">
      <w:pPr>
        <w:pStyle w:val="ListParagraph"/>
        <w:spacing w:after="0" w:line="240" w:lineRule="auto"/>
        <w:ind w:left="284"/>
        <w:jc w:val="both"/>
      </w:pPr>
    </w:p>
    <w:p w14:paraId="2CBEA4A4" w14:textId="77777777" w:rsidR="003B5CE5" w:rsidRDefault="003B5CE5" w:rsidP="003B5CE5">
      <w:pPr>
        <w:pStyle w:val="ListParagraph"/>
        <w:spacing w:after="0" w:line="240" w:lineRule="auto"/>
        <w:ind w:left="284"/>
        <w:jc w:val="both"/>
      </w:pPr>
    </w:p>
    <w:p w14:paraId="41CCF7A4" w14:textId="5CF1CD6C" w:rsidR="007836AC" w:rsidRDefault="007836AC" w:rsidP="007836AC">
      <w:pPr>
        <w:pStyle w:val="ListParagraph"/>
        <w:numPr>
          <w:ilvl w:val="0"/>
          <w:numId w:val="26"/>
        </w:numPr>
        <w:spacing w:after="0" w:line="240" w:lineRule="auto"/>
        <w:ind w:left="284" w:hanging="284"/>
        <w:jc w:val="both"/>
      </w:pPr>
      <w:r w:rsidRPr="007836AC">
        <w:t>Why does David decide to have the ark of the Lord brought to him? (12)  How does David carefully move the ark of the Lord? (13) What are David and all Israel doing before the Lord to bring up the ark of the Lord? (14,15) When the ark of the Lord is brought to the tent David pitched, what does David do first?(17) What does David do after his sacrifice? (18,19)</w:t>
      </w:r>
    </w:p>
    <w:p w14:paraId="43629508" w14:textId="28BEF9A0" w:rsidR="003B5CE5" w:rsidRDefault="003B5CE5" w:rsidP="003B5CE5">
      <w:pPr>
        <w:pStyle w:val="ListParagraph"/>
        <w:spacing w:after="0" w:line="240" w:lineRule="auto"/>
        <w:ind w:left="284"/>
        <w:jc w:val="both"/>
      </w:pPr>
    </w:p>
    <w:p w14:paraId="417B44FE" w14:textId="3112A442" w:rsidR="003B5CE5" w:rsidRDefault="003B5CE5" w:rsidP="003B5CE5">
      <w:pPr>
        <w:pStyle w:val="ListParagraph"/>
        <w:spacing w:after="0" w:line="240" w:lineRule="auto"/>
        <w:ind w:left="284"/>
        <w:jc w:val="both"/>
      </w:pPr>
    </w:p>
    <w:p w14:paraId="3334459A" w14:textId="775F05AD" w:rsidR="003B5CE5" w:rsidRDefault="003B5CE5" w:rsidP="003B5CE5">
      <w:pPr>
        <w:pStyle w:val="ListParagraph"/>
        <w:spacing w:after="0" w:line="240" w:lineRule="auto"/>
        <w:ind w:left="284"/>
        <w:jc w:val="both"/>
      </w:pPr>
    </w:p>
    <w:p w14:paraId="1369AACC" w14:textId="57CA0BC8" w:rsidR="003B5CE5" w:rsidRDefault="003B5CE5" w:rsidP="003B5CE5">
      <w:pPr>
        <w:pStyle w:val="ListParagraph"/>
        <w:spacing w:after="0" w:line="240" w:lineRule="auto"/>
        <w:ind w:left="284"/>
        <w:jc w:val="both"/>
      </w:pPr>
    </w:p>
    <w:p w14:paraId="7D32CFEB" w14:textId="77777777" w:rsidR="003B5CE5" w:rsidRDefault="003B5CE5" w:rsidP="003B5CE5">
      <w:pPr>
        <w:pStyle w:val="ListParagraph"/>
        <w:spacing w:after="0" w:line="240" w:lineRule="auto"/>
        <w:ind w:left="284"/>
        <w:jc w:val="both"/>
      </w:pPr>
    </w:p>
    <w:p w14:paraId="502DF9B7" w14:textId="48C35998" w:rsidR="007836AC" w:rsidRDefault="003B5CE5" w:rsidP="003B5CE5">
      <w:pPr>
        <w:pStyle w:val="ListParagraph"/>
        <w:numPr>
          <w:ilvl w:val="0"/>
          <w:numId w:val="26"/>
        </w:numPr>
        <w:spacing w:after="0" w:line="240" w:lineRule="auto"/>
        <w:ind w:left="284" w:hanging="284"/>
        <w:jc w:val="both"/>
      </w:pPr>
      <w:r w:rsidRPr="003B5CE5">
        <w:t>When David returns to bless his household, how does Michal criticize David? (</w:t>
      </w:r>
      <w:r>
        <w:t>16,</w:t>
      </w:r>
      <w:r w:rsidRPr="003B5CE5">
        <w:t>20) What is David’s response? (21,22)  What do David’s actions show about him?  What happens to Michal? (23)</w:t>
      </w:r>
    </w:p>
    <w:sectPr w:rsidR="007836AC"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A3787" w14:textId="77777777" w:rsidR="002F6FE9" w:rsidRDefault="002F6FE9" w:rsidP="0096311F">
      <w:pPr>
        <w:spacing w:after="0" w:line="240" w:lineRule="auto"/>
      </w:pPr>
      <w:r>
        <w:separator/>
      </w:r>
    </w:p>
  </w:endnote>
  <w:endnote w:type="continuationSeparator" w:id="0">
    <w:p w14:paraId="01AE1D9B" w14:textId="77777777" w:rsidR="002F6FE9" w:rsidRDefault="002F6FE9"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A99C3" w14:textId="77777777" w:rsidR="002F6FE9" w:rsidRDefault="002F6FE9" w:rsidP="0096311F">
      <w:pPr>
        <w:spacing w:after="0" w:line="240" w:lineRule="auto"/>
      </w:pPr>
      <w:r>
        <w:separator/>
      </w:r>
    </w:p>
  </w:footnote>
  <w:footnote w:type="continuationSeparator" w:id="0">
    <w:p w14:paraId="51EA5DFF" w14:textId="77777777" w:rsidR="002F6FE9" w:rsidRDefault="002F6FE9" w:rsidP="0096311F">
      <w:pPr>
        <w:spacing w:after="0" w:line="240" w:lineRule="auto"/>
      </w:pPr>
      <w:r>
        <w:continuationSeparator/>
      </w:r>
    </w:p>
  </w:footnote>
  <w:footnote w:id="1">
    <w:p w14:paraId="7F058045" w14:textId="235B7BCC" w:rsidR="007836AC" w:rsidRPr="007836AC" w:rsidRDefault="007836AC">
      <w:pPr>
        <w:pStyle w:val="FootnoteText"/>
        <w:rPr>
          <w:sz w:val="18"/>
          <w:szCs w:val="18"/>
        </w:rPr>
      </w:pPr>
      <w:r w:rsidRPr="007836AC">
        <w:rPr>
          <w:rStyle w:val="FootnoteReference"/>
          <w:sz w:val="18"/>
          <w:szCs w:val="18"/>
        </w:rPr>
        <w:footnoteRef/>
      </w:r>
      <w:r w:rsidRPr="007836AC">
        <w:rPr>
          <w:sz w:val="18"/>
          <w:szCs w:val="18"/>
        </w:rPr>
        <w:t xml:space="preserve"> </w:t>
      </w:r>
      <w:r w:rsidRPr="007836AC">
        <w:rPr>
          <w:sz w:val="18"/>
          <w:szCs w:val="18"/>
        </w:rPr>
        <w:t>It was because you, the Levites, did not bring it up the first time that the Lord our God broke out in anger against us. We did not inquire of him about how to do it in the prescribed way.”</w:t>
      </w:r>
    </w:p>
  </w:footnote>
  <w:footnote w:id="2">
    <w:p w14:paraId="7F6FCBA3" w14:textId="2E574F79" w:rsidR="007836AC" w:rsidRDefault="007836AC">
      <w:pPr>
        <w:pStyle w:val="FootnoteText"/>
      </w:pPr>
      <w:r w:rsidRPr="007836AC">
        <w:rPr>
          <w:rStyle w:val="FootnoteReference"/>
          <w:sz w:val="18"/>
          <w:szCs w:val="18"/>
        </w:rPr>
        <w:footnoteRef/>
      </w:r>
      <w:r w:rsidRPr="007836AC">
        <w:rPr>
          <w:sz w:val="18"/>
          <w:szCs w:val="18"/>
        </w:rPr>
        <w:t xml:space="preserve"> And the Levites carried the ark of God with the poles on their shoulders, as Moses had commanded in accordance with the word of the Lord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64DE9AD7" w:rsidR="00290860" w:rsidRPr="0042512E" w:rsidRDefault="00E8048D" w:rsidP="0042512E">
    <w:pPr>
      <w:pStyle w:val="Header"/>
      <w:tabs>
        <w:tab w:val="clear" w:pos="4513"/>
        <w:tab w:val="clear" w:pos="9026"/>
      </w:tabs>
      <w:ind w:left="-180" w:right="-158"/>
      <w:rPr>
        <w:u w:val="single"/>
      </w:rPr>
    </w:pPr>
    <w:r>
      <w:rPr>
        <w:b/>
        <w:i/>
        <w:sz w:val="32"/>
        <w:szCs w:val="32"/>
        <w:u w:val="single"/>
      </w:rPr>
      <w:t>0</w:t>
    </w:r>
    <w:r w:rsidR="002644A4">
      <w:rPr>
        <w:b/>
        <w:i/>
        <w:sz w:val="32"/>
        <w:szCs w:val="32"/>
        <w:u w:val="single"/>
      </w:rPr>
      <w:t>3</w:t>
    </w:r>
    <w:r w:rsidR="0096311F" w:rsidRPr="006B5767">
      <w:rPr>
        <w:b/>
        <w:i/>
        <w:sz w:val="32"/>
        <w:szCs w:val="32"/>
        <w:u w:val="single"/>
      </w:rPr>
      <w:t xml:space="preserve"> </w:t>
    </w:r>
    <w:r w:rsidR="00E95112">
      <w:rPr>
        <w:u w:val="single"/>
      </w:rPr>
      <w:t>2</w:t>
    </w:r>
    <w:r w:rsidR="0042512E">
      <w:rPr>
        <w:u w:val="single"/>
        <w:vertAlign w:val="superscript"/>
      </w:rPr>
      <w:t xml:space="preserve">nd </w:t>
    </w:r>
    <w:r w:rsidR="00E95112">
      <w:rPr>
        <w:u w:val="single"/>
      </w:rPr>
      <w:t>Samuel</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42512E">
      <w:rPr>
        <w:u w:val="single"/>
      </w:rPr>
      <w:t xml:space="preserve">   </w:t>
    </w:r>
    <w:r w:rsidR="00290860" w:rsidRPr="003A2AC7">
      <w:rPr>
        <w:u w:val="single"/>
      </w:rPr>
      <w:t>Wits UBF</w:t>
    </w:r>
    <w:r w:rsidR="0042512E">
      <w:rPr>
        <w:u w:val="single"/>
      </w:rPr>
      <w:t xml:space="preserve"> </w:t>
    </w:r>
    <w:r w:rsidR="00E95112">
      <w:t>August</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6"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3"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5"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1"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6"/>
  </w:num>
  <w:num w:numId="2">
    <w:abstractNumId w:val="2"/>
  </w:num>
  <w:num w:numId="3">
    <w:abstractNumId w:val="3"/>
  </w:num>
  <w:num w:numId="4">
    <w:abstractNumId w:val="6"/>
  </w:num>
  <w:num w:numId="5">
    <w:abstractNumId w:val="7"/>
  </w:num>
  <w:num w:numId="6">
    <w:abstractNumId w:val="24"/>
  </w:num>
  <w:num w:numId="7">
    <w:abstractNumId w:val="17"/>
  </w:num>
  <w:num w:numId="8">
    <w:abstractNumId w:val="13"/>
  </w:num>
  <w:num w:numId="9">
    <w:abstractNumId w:val="11"/>
  </w:num>
  <w:num w:numId="10">
    <w:abstractNumId w:val="15"/>
  </w:num>
  <w:num w:numId="11">
    <w:abstractNumId w:val="8"/>
  </w:num>
  <w:num w:numId="12">
    <w:abstractNumId w:val="23"/>
  </w:num>
  <w:num w:numId="13">
    <w:abstractNumId w:val="26"/>
  </w:num>
  <w:num w:numId="14">
    <w:abstractNumId w:val="22"/>
  </w:num>
  <w:num w:numId="15">
    <w:abstractNumId w:val="1"/>
  </w:num>
  <w:num w:numId="16">
    <w:abstractNumId w:val="10"/>
  </w:num>
  <w:num w:numId="17">
    <w:abstractNumId w:val="5"/>
  </w:num>
  <w:num w:numId="18">
    <w:abstractNumId w:val="14"/>
  </w:num>
  <w:num w:numId="19">
    <w:abstractNumId w:val="9"/>
  </w:num>
  <w:num w:numId="20">
    <w:abstractNumId w:val="25"/>
  </w:num>
  <w:num w:numId="21">
    <w:abstractNumId w:val="21"/>
  </w:num>
  <w:num w:numId="22">
    <w:abstractNumId w:val="19"/>
  </w:num>
  <w:num w:numId="23">
    <w:abstractNumId w:val="27"/>
  </w:num>
  <w:num w:numId="24">
    <w:abstractNumId w:val="12"/>
  </w:num>
  <w:num w:numId="25">
    <w:abstractNumId w:val="4"/>
  </w:num>
  <w:num w:numId="26">
    <w:abstractNumId w:val="18"/>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47844"/>
    <w:rsid w:val="000607C4"/>
    <w:rsid w:val="00070D15"/>
    <w:rsid w:val="000A2A35"/>
    <w:rsid w:val="000A6920"/>
    <w:rsid w:val="000A79DA"/>
    <w:rsid w:val="000B5928"/>
    <w:rsid w:val="000C0353"/>
    <w:rsid w:val="000C4294"/>
    <w:rsid w:val="000C5602"/>
    <w:rsid w:val="000C64E1"/>
    <w:rsid w:val="000D4F85"/>
    <w:rsid w:val="000E0773"/>
    <w:rsid w:val="000E1158"/>
    <w:rsid w:val="000E3672"/>
    <w:rsid w:val="000F0DCE"/>
    <w:rsid w:val="000F243C"/>
    <w:rsid w:val="0010649B"/>
    <w:rsid w:val="00116114"/>
    <w:rsid w:val="0012729A"/>
    <w:rsid w:val="001408AE"/>
    <w:rsid w:val="00152909"/>
    <w:rsid w:val="001574D9"/>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13955"/>
    <w:rsid w:val="00231906"/>
    <w:rsid w:val="002375B0"/>
    <w:rsid w:val="00241298"/>
    <w:rsid w:val="00250B75"/>
    <w:rsid w:val="0025348B"/>
    <w:rsid w:val="00253C26"/>
    <w:rsid w:val="00260B02"/>
    <w:rsid w:val="0026264C"/>
    <w:rsid w:val="002644A4"/>
    <w:rsid w:val="0028659A"/>
    <w:rsid w:val="00290860"/>
    <w:rsid w:val="00291F6E"/>
    <w:rsid w:val="002A273F"/>
    <w:rsid w:val="002A7141"/>
    <w:rsid w:val="002D7485"/>
    <w:rsid w:val="002E52EC"/>
    <w:rsid w:val="002E6CF3"/>
    <w:rsid w:val="002F6FE9"/>
    <w:rsid w:val="00301572"/>
    <w:rsid w:val="003036F8"/>
    <w:rsid w:val="00324C64"/>
    <w:rsid w:val="00330112"/>
    <w:rsid w:val="003304E9"/>
    <w:rsid w:val="00336E76"/>
    <w:rsid w:val="00340D87"/>
    <w:rsid w:val="00343A1A"/>
    <w:rsid w:val="00344386"/>
    <w:rsid w:val="00344521"/>
    <w:rsid w:val="00361BD4"/>
    <w:rsid w:val="00366D3D"/>
    <w:rsid w:val="003675E1"/>
    <w:rsid w:val="00391D38"/>
    <w:rsid w:val="00394BE2"/>
    <w:rsid w:val="003A2AC7"/>
    <w:rsid w:val="003A56B3"/>
    <w:rsid w:val="003B181E"/>
    <w:rsid w:val="003B5CE5"/>
    <w:rsid w:val="003D09F0"/>
    <w:rsid w:val="003D49F1"/>
    <w:rsid w:val="003D4ACE"/>
    <w:rsid w:val="003D74BD"/>
    <w:rsid w:val="003E05DB"/>
    <w:rsid w:val="003F4B31"/>
    <w:rsid w:val="00414E7C"/>
    <w:rsid w:val="00414FD0"/>
    <w:rsid w:val="0042512E"/>
    <w:rsid w:val="00434CDA"/>
    <w:rsid w:val="004575CF"/>
    <w:rsid w:val="004575E6"/>
    <w:rsid w:val="004856ED"/>
    <w:rsid w:val="004921D9"/>
    <w:rsid w:val="004A1B7E"/>
    <w:rsid w:val="004A4F56"/>
    <w:rsid w:val="004A78C1"/>
    <w:rsid w:val="004B16F6"/>
    <w:rsid w:val="004C4D54"/>
    <w:rsid w:val="004C4F59"/>
    <w:rsid w:val="004D31DE"/>
    <w:rsid w:val="004D569F"/>
    <w:rsid w:val="004E5BF0"/>
    <w:rsid w:val="00507D67"/>
    <w:rsid w:val="005111A9"/>
    <w:rsid w:val="0051245C"/>
    <w:rsid w:val="00523783"/>
    <w:rsid w:val="0053030B"/>
    <w:rsid w:val="0054064F"/>
    <w:rsid w:val="005440E4"/>
    <w:rsid w:val="005458F2"/>
    <w:rsid w:val="005507ED"/>
    <w:rsid w:val="00555DDF"/>
    <w:rsid w:val="00564200"/>
    <w:rsid w:val="0057334B"/>
    <w:rsid w:val="005963A4"/>
    <w:rsid w:val="005A3A53"/>
    <w:rsid w:val="005A5A0F"/>
    <w:rsid w:val="005B3207"/>
    <w:rsid w:val="005B3ECA"/>
    <w:rsid w:val="005C2737"/>
    <w:rsid w:val="005E20D2"/>
    <w:rsid w:val="00601326"/>
    <w:rsid w:val="00617331"/>
    <w:rsid w:val="006402B2"/>
    <w:rsid w:val="00647CAA"/>
    <w:rsid w:val="00653A23"/>
    <w:rsid w:val="00655544"/>
    <w:rsid w:val="00666F63"/>
    <w:rsid w:val="00682BA0"/>
    <w:rsid w:val="00684B69"/>
    <w:rsid w:val="006A63E9"/>
    <w:rsid w:val="006B5767"/>
    <w:rsid w:val="006D4893"/>
    <w:rsid w:val="006E1E64"/>
    <w:rsid w:val="006E7DF4"/>
    <w:rsid w:val="006F087B"/>
    <w:rsid w:val="0070344F"/>
    <w:rsid w:val="00710709"/>
    <w:rsid w:val="0071456B"/>
    <w:rsid w:val="00744716"/>
    <w:rsid w:val="0074520D"/>
    <w:rsid w:val="007466BE"/>
    <w:rsid w:val="007468EC"/>
    <w:rsid w:val="007568CC"/>
    <w:rsid w:val="0076198E"/>
    <w:rsid w:val="007636A4"/>
    <w:rsid w:val="00764AAE"/>
    <w:rsid w:val="0076547F"/>
    <w:rsid w:val="00770074"/>
    <w:rsid w:val="00781E32"/>
    <w:rsid w:val="007836AC"/>
    <w:rsid w:val="007873CC"/>
    <w:rsid w:val="00787E3D"/>
    <w:rsid w:val="00791A62"/>
    <w:rsid w:val="007A4EB5"/>
    <w:rsid w:val="007C5E30"/>
    <w:rsid w:val="007C7787"/>
    <w:rsid w:val="007D2551"/>
    <w:rsid w:val="007D3C13"/>
    <w:rsid w:val="007D3D28"/>
    <w:rsid w:val="007F66ED"/>
    <w:rsid w:val="00815C32"/>
    <w:rsid w:val="00820B79"/>
    <w:rsid w:val="00820D04"/>
    <w:rsid w:val="00822498"/>
    <w:rsid w:val="00827A5F"/>
    <w:rsid w:val="0083298D"/>
    <w:rsid w:val="00836D38"/>
    <w:rsid w:val="00842E61"/>
    <w:rsid w:val="00851EDC"/>
    <w:rsid w:val="00865167"/>
    <w:rsid w:val="00867A9B"/>
    <w:rsid w:val="00872BEF"/>
    <w:rsid w:val="008847A4"/>
    <w:rsid w:val="00885A91"/>
    <w:rsid w:val="008B034A"/>
    <w:rsid w:val="008B1D5D"/>
    <w:rsid w:val="008B4E8B"/>
    <w:rsid w:val="008C2B2B"/>
    <w:rsid w:val="008D14CC"/>
    <w:rsid w:val="008D34DE"/>
    <w:rsid w:val="008E6E20"/>
    <w:rsid w:val="008F4134"/>
    <w:rsid w:val="0091205C"/>
    <w:rsid w:val="00914815"/>
    <w:rsid w:val="009175A9"/>
    <w:rsid w:val="00920705"/>
    <w:rsid w:val="009331A8"/>
    <w:rsid w:val="0093712C"/>
    <w:rsid w:val="009421C8"/>
    <w:rsid w:val="00942CBE"/>
    <w:rsid w:val="00945780"/>
    <w:rsid w:val="00960195"/>
    <w:rsid w:val="009604DD"/>
    <w:rsid w:val="0096311F"/>
    <w:rsid w:val="00964B02"/>
    <w:rsid w:val="009747EC"/>
    <w:rsid w:val="0097508D"/>
    <w:rsid w:val="0097584A"/>
    <w:rsid w:val="00982690"/>
    <w:rsid w:val="00985FD4"/>
    <w:rsid w:val="00994199"/>
    <w:rsid w:val="00995140"/>
    <w:rsid w:val="009B390D"/>
    <w:rsid w:val="009C57B0"/>
    <w:rsid w:val="009D79E1"/>
    <w:rsid w:val="009E36FF"/>
    <w:rsid w:val="009F0E26"/>
    <w:rsid w:val="009F29E0"/>
    <w:rsid w:val="009F445C"/>
    <w:rsid w:val="009F4A8E"/>
    <w:rsid w:val="009F5AFB"/>
    <w:rsid w:val="00A031C7"/>
    <w:rsid w:val="00A12D87"/>
    <w:rsid w:val="00A204E9"/>
    <w:rsid w:val="00A22731"/>
    <w:rsid w:val="00A26579"/>
    <w:rsid w:val="00A35051"/>
    <w:rsid w:val="00A421AA"/>
    <w:rsid w:val="00A551DD"/>
    <w:rsid w:val="00A64B8C"/>
    <w:rsid w:val="00A77DB2"/>
    <w:rsid w:val="00A81999"/>
    <w:rsid w:val="00A86599"/>
    <w:rsid w:val="00A87CAF"/>
    <w:rsid w:val="00A90DB9"/>
    <w:rsid w:val="00AA2420"/>
    <w:rsid w:val="00AA3411"/>
    <w:rsid w:val="00AA51BA"/>
    <w:rsid w:val="00AB4D92"/>
    <w:rsid w:val="00AB4FE1"/>
    <w:rsid w:val="00AB77C3"/>
    <w:rsid w:val="00AC1FD2"/>
    <w:rsid w:val="00AC2098"/>
    <w:rsid w:val="00AD05C6"/>
    <w:rsid w:val="00AD404B"/>
    <w:rsid w:val="00AD575B"/>
    <w:rsid w:val="00AD6E7D"/>
    <w:rsid w:val="00AF4E70"/>
    <w:rsid w:val="00B01C09"/>
    <w:rsid w:val="00B047A3"/>
    <w:rsid w:val="00B45483"/>
    <w:rsid w:val="00B52033"/>
    <w:rsid w:val="00B54786"/>
    <w:rsid w:val="00B9722F"/>
    <w:rsid w:val="00BA172B"/>
    <w:rsid w:val="00BB6BB9"/>
    <w:rsid w:val="00BC1C7C"/>
    <w:rsid w:val="00BD0084"/>
    <w:rsid w:val="00BD13FC"/>
    <w:rsid w:val="00BD62B8"/>
    <w:rsid w:val="00BE2DD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7D56"/>
    <w:rsid w:val="00C606E2"/>
    <w:rsid w:val="00C63342"/>
    <w:rsid w:val="00C734CC"/>
    <w:rsid w:val="00C814C7"/>
    <w:rsid w:val="00C81C70"/>
    <w:rsid w:val="00C8656E"/>
    <w:rsid w:val="00C95E24"/>
    <w:rsid w:val="00CA012F"/>
    <w:rsid w:val="00CA14B5"/>
    <w:rsid w:val="00CA3D21"/>
    <w:rsid w:val="00CA5AEA"/>
    <w:rsid w:val="00CB2713"/>
    <w:rsid w:val="00CD1DB1"/>
    <w:rsid w:val="00CD4A94"/>
    <w:rsid w:val="00CD79B5"/>
    <w:rsid w:val="00D00FE3"/>
    <w:rsid w:val="00D04318"/>
    <w:rsid w:val="00D06C1D"/>
    <w:rsid w:val="00D139C8"/>
    <w:rsid w:val="00D16ABD"/>
    <w:rsid w:val="00D21879"/>
    <w:rsid w:val="00D25F81"/>
    <w:rsid w:val="00D276F8"/>
    <w:rsid w:val="00D36F7F"/>
    <w:rsid w:val="00D40A19"/>
    <w:rsid w:val="00D524F8"/>
    <w:rsid w:val="00D64A93"/>
    <w:rsid w:val="00D64D6E"/>
    <w:rsid w:val="00D73B4E"/>
    <w:rsid w:val="00D80ABC"/>
    <w:rsid w:val="00D81595"/>
    <w:rsid w:val="00D84344"/>
    <w:rsid w:val="00D8485B"/>
    <w:rsid w:val="00D84C18"/>
    <w:rsid w:val="00D87C6A"/>
    <w:rsid w:val="00D96EA7"/>
    <w:rsid w:val="00DC0650"/>
    <w:rsid w:val="00DD02A7"/>
    <w:rsid w:val="00DD50BF"/>
    <w:rsid w:val="00DF2873"/>
    <w:rsid w:val="00E01E83"/>
    <w:rsid w:val="00E159C2"/>
    <w:rsid w:val="00E20428"/>
    <w:rsid w:val="00E207D9"/>
    <w:rsid w:val="00E500C0"/>
    <w:rsid w:val="00E547EC"/>
    <w:rsid w:val="00E60299"/>
    <w:rsid w:val="00E658D4"/>
    <w:rsid w:val="00E71642"/>
    <w:rsid w:val="00E738D0"/>
    <w:rsid w:val="00E7797D"/>
    <w:rsid w:val="00E8048D"/>
    <w:rsid w:val="00E918BB"/>
    <w:rsid w:val="00E93620"/>
    <w:rsid w:val="00E95112"/>
    <w:rsid w:val="00EA25E3"/>
    <w:rsid w:val="00EA6B11"/>
    <w:rsid w:val="00EB32D5"/>
    <w:rsid w:val="00EB5CCE"/>
    <w:rsid w:val="00EB7E18"/>
    <w:rsid w:val="00EC71D0"/>
    <w:rsid w:val="00ED2A59"/>
    <w:rsid w:val="00ED50B2"/>
    <w:rsid w:val="00EE03D9"/>
    <w:rsid w:val="00EE36A1"/>
    <w:rsid w:val="00EF4474"/>
    <w:rsid w:val="00EF5463"/>
    <w:rsid w:val="00F154F3"/>
    <w:rsid w:val="00F360BC"/>
    <w:rsid w:val="00F43C38"/>
    <w:rsid w:val="00F50065"/>
    <w:rsid w:val="00F52EE8"/>
    <w:rsid w:val="00F53817"/>
    <w:rsid w:val="00F663E5"/>
    <w:rsid w:val="00F82AB4"/>
    <w:rsid w:val="00F92351"/>
    <w:rsid w:val="00FA0E42"/>
    <w:rsid w:val="00FA57E5"/>
    <w:rsid w:val="00FB05AB"/>
    <w:rsid w:val="00FC7DB6"/>
    <w:rsid w:val="00FD12B8"/>
    <w:rsid w:val="00FD3060"/>
    <w:rsid w:val="00FD591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181A2"/>
  <w15:docId w15:val="{9C8BAFE1-EA83-42CF-A071-097FC24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aa61ea54-4554-4f04-bcb1-ac57a84650ac"/>
    <ds:schemaRef ds:uri="adc74434-3b5d-488f-a404-dff9a90f0b5d"/>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2782A-71E2-425A-9136-B5CF9D9C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1468</Characters>
  <Application>Microsoft Office Word</Application>
  <DocSecurity>0</DocSecurity>
  <Lines>12</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2021-08-29T16:51:00Z</dcterms:created>
  <dcterms:modified xsi:type="dcterms:W3CDTF">2021-08-29T16:56:00Z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