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C598F" w14:textId="77777777" w:rsidR="00C22585" w:rsidRPr="00C22585" w:rsidRDefault="00C22585" w:rsidP="00C22585">
      <w:pPr>
        <w:spacing w:after="0" w:line="240" w:lineRule="auto"/>
        <w:jc w:val="center"/>
        <w:rPr>
          <w:rFonts w:cstheme="minorHAnsi"/>
          <w:b/>
        </w:rPr>
      </w:pPr>
      <w:r w:rsidRPr="00C22585">
        <w:rPr>
          <w:rFonts w:cstheme="minorHAnsi"/>
          <w:b/>
        </w:rPr>
        <w:t>KNOWING CHRIST, THE MYSTERY OF GOD</w:t>
      </w:r>
    </w:p>
    <w:p w14:paraId="640945D5" w14:textId="6A408A77" w:rsidR="00B85161" w:rsidRPr="00B85161" w:rsidRDefault="00C22585" w:rsidP="00945E4E">
      <w:pPr>
        <w:pStyle w:val="NormalWeb"/>
        <w:spacing w:before="0" w:beforeAutospacing="0" w:after="0" w:afterAutospacing="0"/>
        <w:jc w:val="right"/>
        <w:rPr>
          <w:rFonts w:asciiTheme="minorHAnsi" w:hAnsiTheme="minorHAnsi" w:cstheme="minorHAnsi"/>
          <w:color w:val="000000"/>
          <w:sz w:val="22"/>
          <w:szCs w:val="22"/>
        </w:rPr>
      </w:pPr>
      <w:r>
        <w:rPr>
          <w:rFonts w:asciiTheme="minorHAnsi" w:hAnsiTheme="minorHAnsi" w:cstheme="minorHAnsi"/>
          <w:color w:val="000000"/>
          <w:sz w:val="22"/>
          <w:szCs w:val="22"/>
        </w:rPr>
        <w:t>Colossians 2</w:t>
      </w:r>
      <w:r w:rsidR="000443D2">
        <w:rPr>
          <w:rFonts w:asciiTheme="minorHAnsi" w:hAnsiTheme="minorHAnsi" w:cstheme="minorHAnsi"/>
          <w:color w:val="000000"/>
          <w:sz w:val="22"/>
          <w:szCs w:val="22"/>
        </w:rPr>
        <w:t>:</w:t>
      </w:r>
      <w:r>
        <w:rPr>
          <w:rFonts w:asciiTheme="minorHAnsi" w:hAnsiTheme="minorHAnsi" w:cstheme="minorHAnsi"/>
          <w:color w:val="000000"/>
          <w:sz w:val="22"/>
          <w:szCs w:val="22"/>
        </w:rPr>
        <w:t>24</w:t>
      </w:r>
      <w:r w:rsidR="000443D2">
        <w:rPr>
          <w:rFonts w:asciiTheme="minorHAnsi" w:hAnsiTheme="minorHAnsi" w:cstheme="minorHAnsi"/>
          <w:color w:val="000000"/>
          <w:sz w:val="22"/>
          <w:szCs w:val="22"/>
        </w:rPr>
        <w:t>-2</w:t>
      </w:r>
      <w:r>
        <w:rPr>
          <w:rFonts w:asciiTheme="minorHAnsi" w:hAnsiTheme="minorHAnsi" w:cstheme="minorHAnsi"/>
          <w:color w:val="000000"/>
          <w:sz w:val="22"/>
          <w:szCs w:val="22"/>
        </w:rPr>
        <w:t>:5</w:t>
      </w:r>
      <w:r w:rsidR="00945E4E">
        <w:rPr>
          <w:rFonts w:asciiTheme="minorHAnsi" w:hAnsiTheme="minorHAnsi" w:cstheme="minorHAnsi"/>
          <w:color w:val="000000"/>
          <w:sz w:val="22"/>
          <w:szCs w:val="22"/>
        </w:rPr>
        <w:t xml:space="preserve"> (K</w:t>
      </w:r>
      <w:r w:rsidR="000443D2">
        <w:rPr>
          <w:rFonts w:asciiTheme="minorHAnsi" w:hAnsiTheme="minorHAnsi" w:cstheme="minorHAnsi"/>
          <w:color w:val="000000"/>
          <w:sz w:val="22"/>
          <w:szCs w:val="22"/>
        </w:rPr>
        <w:t xml:space="preserve">ey verse </w:t>
      </w:r>
      <w:r>
        <w:rPr>
          <w:rFonts w:asciiTheme="minorHAnsi" w:hAnsiTheme="minorHAnsi" w:cstheme="minorHAnsi"/>
          <w:color w:val="000000"/>
          <w:sz w:val="22"/>
          <w:szCs w:val="22"/>
        </w:rPr>
        <w:t>2:2</w:t>
      </w:r>
      <w:r w:rsidR="00945E4E">
        <w:rPr>
          <w:rFonts w:asciiTheme="minorHAnsi" w:hAnsiTheme="minorHAnsi" w:cstheme="minorHAnsi"/>
          <w:color w:val="000000"/>
          <w:sz w:val="22"/>
          <w:szCs w:val="22"/>
        </w:rPr>
        <w:t>)</w:t>
      </w:r>
    </w:p>
    <w:p w14:paraId="52C8D82A" w14:textId="1DF82650" w:rsidR="00B85161" w:rsidRDefault="00B85161" w:rsidP="00844F9D">
      <w:pPr>
        <w:pStyle w:val="NormalWeb"/>
        <w:spacing w:before="0" w:beforeAutospacing="0" w:after="0" w:afterAutospacing="0"/>
        <w:jc w:val="center"/>
        <w:rPr>
          <w:rFonts w:asciiTheme="minorHAnsi" w:hAnsiTheme="minorHAnsi" w:cstheme="minorHAnsi"/>
          <w:color w:val="000000"/>
          <w:sz w:val="22"/>
          <w:szCs w:val="22"/>
        </w:rPr>
      </w:pPr>
      <w:r w:rsidRPr="000743F5">
        <w:rPr>
          <w:rFonts w:asciiTheme="minorHAnsi" w:hAnsiTheme="minorHAnsi" w:cstheme="minorHAnsi"/>
          <w:i/>
          <w:color w:val="000000"/>
          <w:sz w:val="22"/>
          <w:szCs w:val="22"/>
        </w:rPr>
        <w:t>“</w:t>
      </w:r>
      <w:r w:rsidR="00C22585" w:rsidRPr="00C22585">
        <w:rPr>
          <w:rFonts w:asciiTheme="minorHAnsi" w:hAnsiTheme="minorHAnsi" w:cstheme="minorHAnsi"/>
          <w:i/>
          <w:color w:val="000000"/>
          <w:sz w:val="22"/>
          <w:szCs w:val="22"/>
        </w:rPr>
        <w:t>My goal is that they may be encouraged in heart and united in love, so that they may have the full riches of complete understanding, in order that they may know the mystery of God, namely, Christ</w:t>
      </w:r>
      <w:r w:rsidR="00C22585">
        <w:rPr>
          <w:rFonts w:asciiTheme="minorHAnsi" w:hAnsiTheme="minorHAnsi" w:cstheme="minorHAnsi"/>
          <w:i/>
          <w:color w:val="000000"/>
          <w:sz w:val="22"/>
          <w:szCs w:val="22"/>
        </w:rPr>
        <w:t>”</w:t>
      </w:r>
      <w:r w:rsidR="00945E4E">
        <w:rPr>
          <w:rFonts w:asciiTheme="minorHAnsi" w:hAnsiTheme="minorHAnsi" w:cstheme="minorHAnsi"/>
          <w:color w:val="000000"/>
          <w:sz w:val="22"/>
          <w:szCs w:val="22"/>
        </w:rPr>
        <w:t xml:space="preserve"> </w:t>
      </w:r>
    </w:p>
    <w:p w14:paraId="7E19B0A6" w14:textId="7AF0C0B3" w:rsidR="00945E4E" w:rsidRDefault="00945E4E" w:rsidP="00945E4E">
      <w:pPr>
        <w:pStyle w:val="NormalWeb"/>
        <w:spacing w:before="0" w:beforeAutospacing="0" w:after="0" w:afterAutospacing="0"/>
        <w:rPr>
          <w:rFonts w:asciiTheme="minorHAnsi" w:hAnsiTheme="minorHAnsi" w:cstheme="minorHAnsi"/>
          <w:color w:val="000000"/>
          <w:sz w:val="22"/>
          <w:szCs w:val="22"/>
        </w:rPr>
      </w:pPr>
    </w:p>
    <w:p w14:paraId="7BD07D43" w14:textId="5EBBD2E9" w:rsidR="00C22585" w:rsidRPr="00C22585" w:rsidRDefault="00C22585" w:rsidP="00C22585">
      <w:pPr>
        <w:pStyle w:val="ListParagraph"/>
        <w:numPr>
          <w:ilvl w:val="0"/>
          <w:numId w:val="2"/>
        </w:numPr>
        <w:spacing w:after="0" w:line="240" w:lineRule="auto"/>
        <w:ind w:left="284" w:hanging="284"/>
        <w:jc w:val="both"/>
        <w:rPr>
          <w:rFonts w:cstheme="minorHAnsi"/>
        </w:rPr>
      </w:pPr>
      <w:r w:rsidRPr="00C22585">
        <w:rPr>
          <w:rFonts w:cstheme="minorHAnsi"/>
        </w:rPr>
        <w:t xml:space="preserve">For what did Paul rejoice? For what was Paul willing to suffer? Why was this suffering necessary? What does the phrase “still lacking” mean? (Ac 9:16; 14:22; 1 </w:t>
      </w:r>
      <w:proofErr w:type="spellStart"/>
      <w:r w:rsidRPr="00C22585">
        <w:rPr>
          <w:rFonts w:cstheme="minorHAnsi"/>
        </w:rPr>
        <w:t>Pe</w:t>
      </w:r>
      <w:proofErr w:type="spellEnd"/>
      <w:r w:rsidRPr="00C22585">
        <w:rPr>
          <w:rFonts w:cstheme="minorHAnsi"/>
        </w:rPr>
        <w:t xml:space="preserve"> 4:13)</w:t>
      </w:r>
    </w:p>
    <w:p w14:paraId="6C8CB3E6" w14:textId="5474F126" w:rsidR="00C22585" w:rsidRDefault="00C22585" w:rsidP="00C22585">
      <w:pPr>
        <w:pStyle w:val="ListParagraph"/>
        <w:spacing w:after="0" w:line="240" w:lineRule="auto"/>
        <w:ind w:left="284" w:hanging="284"/>
        <w:jc w:val="both"/>
        <w:rPr>
          <w:rFonts w:cstheme="minorHAnsi"/>
        </w:rPr>
      </w:pPr>
    </w:p>
    <w:p w14:paraId="25541A25" w14:textId="77777777" w:rsidR="00E82991" w:rsidRDefault="00E82991" w:rsidP="00C22585">
      <w:pPr>
        <w:pStyle w:val="ListParagraph"/>
        <w:spacing w:after="0" w:line="240" w:lineRule="auto"/>
        <w:ind w:left="284" w:hanging="284"/>
        <w:jc w:val="both"/>
        <w:rPr>
          <w:rFonts w:cstheme="minorHAnsi"/>
        </w:rPr>
      </w:pPr>
    </w:p>
    <w:p w14:paraId="492AA1BE" w14:textId="77777777" w:rsidR="00E82991" w:rsidRPr="00C22585" w:rsidRDefault="00E82991" w:rsidP="00C22585">
      <w:pPr>
        <w:pStyle w:val="ListParagraph"/>
        <w:spacing w:after="0" w:line="240" w:lineRule="auto"/>
        <w:ind w:left="284" w:hanging="284"/>
        <w:jc w:val="both"/>
        <w:rPr>
          <w:rFonts w:cstheme="minorHAnsi"/>
        </w:rPr>
      </w:pPr>
    </w:p>
    <w:p w14:paraId="086265FC" w14:textId="77777777" w:rsidR="00C22585" w:rsidRPr="00C22585" w:rsidRDefault="00C22585" w:rsidP="00C22585">
      <w:pPr>
        <w:spacing w:after="0" w:line="240" w:lineRule="auto"/>
        <w:ind w:left="284" w:hanging="284"/>
        <w:jc w:val="both"/>
        <w:rPr>
          <w:rFonts w:cstheme="minorHAnsi"/>
        </w:rPr>
      </w:pPr>
    </w:p>
    <w:p w14:paraId="41EF24BA" w14:textId="40E93FBA" w:rsidR="00C22585" w:rsidRPr="00C22585" w:rsidRDefault="00C22585" w:rsidP="00C22585">
      <w:pPr>
        <w:pStyle w:val="ListParagraph"/>
        <w:numPr>
          <w:ilvl w:val="0"/>
          <w:numId w:val="2"/>
        </w:numPr>
        <w:spacing w:after="0" w:line="240" w:lineRule="auto"/>
        <w:ind w:left="284" w:hanging="284"/>
        <w:jc w:val="both"/>
        <w:rPr>
          <w:rFonts w:cstheme="minorHAnsi"/>
        </w:rPr>
      </w:pPr>
      <w:r w:rsidRPr="00C22585">
        <w:rPr>
          <w:rFonts w:cstheme="minorHAnsi"/>
        </w:rPr>
        <w:t xml:space="preserve">How did Paul become a servant of the church? (1:25a) What was his commission? (1:25b) Who is privileged to know this mystery? (1:26) Why did God reveal it to them? (1:27) </w:t>
      </w:r>
    </w:p>
    <w:p w14:paraId="686D0AF1" w14:textId="63061372" w:rsidR="00C22585" w:rsidRDefault="00C22585" w:rsidP="00C22585">
      <w:pPr>
        <w:pStyle w:val="ListParagraph"/>
        <w:spacing w:after="0" w:line="240" w:lineRule="auto"/>
        <w:ind w:left="284" w:hanging="284"/>
        <w:jc w:val="both"/>
        <w:rPr>
          <w:rFonts w:cstheme="minorHAnsi"/>
        </w:rPr>
      </w:pPr>
    </w:p>
    <w:p w14:paraId="7B24F917" w14:textId="77777777" w:rsidR="00E82991" w:rsidRDefault="00E82991" w:rsidP="00C22585">
      <w:pPr>
        <w:pStyle w:val="ListParagraph"/>
        <w:spacing w:after="0" w:line="240" w:lineRule="auto"/>
        <w:ind w:left="284" w:hanging="284"/>
        <w:jc w:val="both"/>
        <w:rPr>
          <w:rFonts w:cstheme="minorHAnsi"/>
        </w:rPr>
      </w:pPr>
    </w:p>
    <w:p w14:paraId="246D5193" w14:textId="267BC107" w:rsidR="00E82991" w:rsidRDefault="00E82991" w:rsidP="00C22585">
      <w:pPr>
        <w:pStyle w:val="ListParagraph"/>
        <w:spacing w:after="0" w:line="240" w:lineRule="auto"/>
        <w:ind w:left="284" w:hanging="284"/>
        <w:jc w:val="both"/>
        <w:rPr>
          <w:rFonts w:cstheme="minorHAnsi"/>
        </w:rPr>
      </w:pPr>
    </w:p>
    <w:p w14:paraId="74A8FD3C" w14:textId="77777777" w:rsidR="00E82991" w:rsidRPr="00C22585" w:rsidRDefault="00E82991" w:rsidP="00C22585">
      <w:pPr>
        <w:pStyle w:val="ListParagraph"/>
        <w:spacing w:after="0" w:line="240" w:lineRule="auto"/>
        <w:ind w:left="284" w:hanging="284"/>
        <w:jc w:val="both"/>
        <w:rPr>
          <w:rFonts w:cstheme="minorHAnsi"/>
        </w:rPr>
      </w:pPr>
    </w:p>
    <w:p w14:paraId="0E60C58C" w14:textId="77777777" w:rsidR="00C22585" w:rsidRPr="00C22585" w:rsidRDefault="00C22585" w:rsidP="00C22585">
      <w:pPr>
        <w:spacing w:after="0" w:line="240" w:lineRule="auto"/>
        <w:ind w:left="284" w:hanging="284"/>
        <w:jc w:val="both"/>
        <w:rPr>
          <w:rFonts w:cstheme="minorHAnsi"/>
        </w:rPr>
      </w:pPr>
    </w:p>
    <w:p w14:paraId="583FCA09" w14:textId="6A58835F" w:rsidR="00C22585" w:rsidRPr="00933BF1" w:rsidRDefault="00C22585" w:rsidP="002F17D2">
      <w:pPr>
        <w:pStyle w:val="ListParagraph"/>
        <w:numPr>
          <w:ilvl w:val="0"/>
          <w:numId w:val="2"/>
        </w:numPr>
        <w:spacing w:after="0" w:line="240" w:lineRule="auto"/>
        <w:ind w:left="284" w:hanging="284"/>
        <w:jc w:val="both"/>
        <w:rPr>
          <w:rFonts w:cstheme="minorHAnsi"/>
        </w:rPr>
      </w:pPr>
      <w:r w:rsidRPr="00933BF1">
        <w:rPr>
          <w:rFonts w:cstheme="minorHAnsi"/>
        </w:rPr>
        <w:t xml:space="preserve">What is this mystery? (1:27b) What does “Christ in you” mean? In what sense is Jesus our hope of glory? What was the focus of Paul’s ministry? (1:28) How did he struggle for this? (1:29) Why did Paul want them to know how much he was struggling for them? (2:1–5) </w:t>
      </w:r>
    </w:p>
    <w:p w14:paraId="258CAD90" w14:textId="10DF2CC0" w:rsidR="00C22585" w:rsidRDefault="00C22585" w:rsidP="00C22585">
      <w:pPr>
        <w:pStyle w:val="ListParagraph"/>
        <w:spacing w:after="0" w:line="240" w:lineRule="auto"/>
        <w:ind w:left="284" w:hanging="284"/>
        <w:jc w:val="both"/>
        <w:rPr>
          <w:rFonts w:cstheme="minorHAnsi"/>
        </w:rPr>
      </w:pPr>
    </w:p>
    <w:p w14:paraId="5CC48C01" w14:textId="1207E2E2" w:rsidR="00E82991" w:rsidRDefault="00E82991" w:rsidP="00C22585">
      <w:pPr>
        <w:pStyle w:val="ListParagraph"/>
        <w:spacing w:after="0" w:line="240" w:lineRule="auto"/>
        <w:ind w:left="284" w:hanging="284"/>
        <w:jc w:val="both"/>
        <w:rPr>
          <w:rFonts w:cstheme="minorHAnsi"/>
        </w:rPr>
      </w:pPr>
    </w:p>
    <w:p w14:paraId="5397A3C9" w14:textId="77777777" w:rsidR="00E82991" w:rsidRDefault="00E82991" w:rsidP="00C22585">
      <w:pPr>
        <w:pStyle w:val="ListParagraph"/>
        <w:spacing w:after="0" w:line="240" w:lineRule="auto"/>
        <w:ind w:left="284" w:hanging="284"/>
        <w:jc w:val="both"/>
        <w:rPr>
          <w:rFonts w:cstheme="minorHAnsi"/>
        </w:rPr>
      </w:pPr>
      <w:bookmarkStart w:id="0" w:name="_GoBack"/>
      <w:bookmarkEnd w:id="0"/>
    </w:p>
    <w:p w14:paraId="4284282D" w14:textId="77777777" w:rsidR="00E82991" w:rsidRPr="00C22585" w:rsidRDefault="00E82991" w:rsidP="00C22585">
      <w:pPr>
        <w:pStyle w:val="ListParagraph"/>
        <w:spacing w:after="0" w:line="240" w:lineRule="auto"/>
        <w:ind w:left="284" w:hanging="284"/>
        <w:jc w:val="both"/>
        <w:rPr>
          <w:rFonts w:cstheme="minorHAnsi"/>
        </w:rPr>
      </w:pPr>
    </w:p>
    <w:p w14:paraId="22369749" w14:textId="77777777" w:rsidR="00C22585" w:rsidRPr="00C22585" w:rsidRDefault="00C22585" w:rsidP="00C22585">
      <w:pPr>
        <w:spacing w:after="0" w:line="240" w:lineRule="auto"/>
        <w:ind w:left="284" w:hanging="284"/>
        <w:jc w:val="both"/>
        <w:rPr>
          <w:rFonts w:cstheme="minorHAnsi"/>
        </w:rPr>
      </w:pPr>
    </w:p>
    <w:p w14:paraId="61240F21" w14:textId="402EDE3A" w:rsidR="00BD11FD" w:rsidRPr="00C22585" w:rsidRDefault="00C22585" w:rsidP="00C22585">
      <w:pPr>
        <w:pStyle w:val="ListParagraph"/>
        <w:numPr>
          <w:ilvl w:val="0"/>
          <w:numId w:val="2"/>
        </w:numPr>
        <w:spacing w:after="0" w:line="240" w:lineRule="auto"/>
        <w:ind w:left="284" w:hanging="284"/>
        <w:jc w:val="both"/>
        <w:rPr>
          <w:rFonts w:cstheme="minorHAnsi"/>
        </w:rPr>
      </w:pPr>
      <w:r w:rsidRPr="00C22585">
        <w:rPr>
          <w:rFonts w:cstheme="minorHAnsi"/>
        </w:rPr>
        <w:t xml:space="preserve">How many times is the word “mystery” repeated in this passage? (1:26,27; 2:2) Why did Paul call Christ “the mystery of God”? When we know the mystery of God, what blessings do we receive? (1:27; 2:2,3; </w:t>
      </w:r>
      <w:proofErr w:type="spellStart"/>
      <w:r w:rsidRPr="00C22585">
        <w:rPr>
          <w:rFonts w:cstheme="minorHAnsi"/>
        </w:rPr>
        <w:t>Jn</w:t>
      </w:r>
      <w:proofErr w:type="spellEnd"/>
      <w:r w:rsidRPr="00C22585">
        <w:rPr>
          <w:rFonts w:cstheme="minorHAnsi"/>
        </w:rPr>
        <w:t xml:space="preserve"> 4:14; 6:35; 8:12)</w:t>
      </w:r>
    </w:p>
    <w:p w14:paraId="191AC2DC" w14:textId="77777777" w:rsidR="00C22585" w:rsidRPr="00C22585" w:rsidRDefault="00C22585" w:rsidP="00C22585">
      <w:pPr>
        <w:pStyle w:val="ListParagraph"/>
        <w:spacing w:after="0" w:line="240" w:lineRule="auto"/>
        <w:jc w:val="both"/>
        <w:rPr>
          <w:rFonts w:cstheme="minorHAnsi"/>
        </w:rPr>
      </w:pPr>
    </w:p>
    <w:p w14:paraId="5B8220A6" w14:textId="288CB6B4" w:rsidR="00BD11FD" w:rsidRDefault="00BD11FD" w:rsidP="00B85161">
      <w:pPr>
        <w:spacing w:after="0" w:line="240" w:lineRule="auto"/>
        <w:jc w:val="both"/>
        <w:rPr>
          <w:rFonts w:cstheme="minorHAnsi"/>
        </w:rPr>
      </w:pPr>
    </w:p>
    <w:p w14:paraId="3949CEB0" w14:textId="44EE00A1" w:rsidR="00BD11FD" w:rsidRDefault="00BD11FD" w:rsidP="00B85161">
      <w:pPr>
        <w:spacing w:after="0" w:line="240" w:lineRule="auto"/>
        <w:jc w:val="both"/>
        <w:rPr>
          <w:rFonts w:cstheme="minorHAnsi"/>
        </w:rPr>
      </w:pPr>
    </w:p>
    <w:p w14:paraId="799AE9B1" w14:textId="77777777" w:rsidR="00BD11FD" w:rsidRPr="00B85161" w:rsidRDefault="00BD11FD" w:rsidP="00B85161">
      <w:pPr>
        <w:spacing w:after="0" w:line="240" w:lineRule="auto"/>
        <w:jc w:val="both"/>
        <w:rPr>
          <w:rFonts w:cstheme="minorHAnsi"/>
        </w:rPr>
      </w:pPr>
    </w:p>
    <w:sectPr w:rsidR="00BD11FD" w:rsidRPr="00B85161" w:rsidSect="00C22585">
      <w:headerReference w:type="default" r:id="rId10"/>
      <w:footerReference w:type="default" r:id="rId11"/>
      <w:pgSz w:w="11906" w:h="16838"/>
      <w:pgMar w:top="1276" w:right="566" w:bottom="540" w:left="709" w:header="568" w:footer="8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187C" w14:textId="77777777" w:rsidR="001927CC" w:rsidRDefault="001927CC" w:rsidP="00B85161">
      <w:pPr>
        <w:spacing w:after="0" w:line="240" w:lineRule="auto"/>
      </w:pPr>
      <w:r>
        <w:separator/>
      </w:r>
    </w:p>
  </w:endnote>
  <w:endnote w:type="continuationSeparator" w:id="0">
    <w:p w14:paraId="0CE278E5" w14:textId="77777777" w:rsidR="001927CC" w:rsidRDefault="001927CC" w:rsidP="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866E" w14:textId="77777777" w:rsidR="00C22585" w:rsidRDefault="00C225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83EB" w14:textId="77777777" w:rsidR="001927CC" w:rsidRDefault="001927CC" w:rsidP="00B85161">
      <w:pPr>
        <w:spacing w:after="0" w:line="240" w:lineRule="auto"/>
      </w:pPr>
      <w:r>
        <w:separator/>
      </w:r>
    </w:p>
  </w:footnote>
  <w:footnote w:type="continuationSeparator" w:id="0">
    <w:p w14:paraId="7932AAA6" w14:textId="77777777" w:rsidR="001927CC" w:rsidRDefault="001927CC" w:rsidP="00B8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7ADD" w14:textId="6F2F39A2" w:rsidR="00B85161" w:rsidRPr="00945E4E" w:rsidRDefault="00B85161" w:rsidP="00844F9D">
    <w:pPr>
      <w:pStyle w:val="Header"/>
      <w:tabs>
        <w:tab w:val="clear" w:pos="9026"/>
        <w:tab w:val="right" w:pos="10631"/>
      </w:tabs>
    </w:pPr>
    <w:r w:rsidRPr="00844F9D">
      <w:rPr>
        <w:b/>
        <w:i/>
        <w:sz w:val="36"/>
        <w:szCs w:val="36"/>
      </w:rPr>
      <w:t>0</w:t>
    </w:r>
    <w:r w:rsidR="001E5DF9">
      <w:rPr>
        <w:b/>
        <w:i/>
        <w:sz w:val="36"/>
        <w:szCs w:val="36"/>
      </w:rPr>
      <w:t>2</w:t>
    </w:r>
    <w:r w:rsidRPr="00945E4E">
      <w:t xml:space="preserve"> Special Study on Colossians</w:t>
    </w:r>
    <w:r w:rsidR="00945E4E">
      <w:tab/>
    </w:r>
    <w:r w:rsidR="00945E4E">
      <w:tab/>
    </w:r>
    <w:r w:rsidR="00844F9D">
      <w:t xml:space="preserve">         </w:t>
    </w:r>
    <w:r w:rsidR="00945E4E">
      <w:rPr>
        <w:rFonts w:cstheme="minorHAnsi"/>
        <w:color w:val="000000"/>
      </w:rPr>
      <w:t>January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488C"/>
    <w:multiLevelType w:val="hybridMultilevel"/>
    <w:tmpl w:val="39B08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6965057"/>
    <w:multiLevelType w:val="hybridMultilevel"/>
    <w:tmpl w:val="597423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1"/>
    <w:rsid w:val="000443D2"/>
    <w:rsid w:val="000743F5"/>
    <w:rsid w:val="001927CC"/>
    <w:rsid w:val="001E5DF9"/>
    <w:rsid w:val="00396BF9"/>
    <w:rsid w:val="003A5117"/>
    <w:rsid w:val="004A4EDF"/>
    <w:rsid w:val="005F6321"/>
    <w:rsid w:val="007B62BD"/>
    <w:rsid w:val="00844F9D"/>
    <w:rsid w:val="008D4416"/>
    <w:rsid w:val="00933BF1"/>
    <w:rsid w:val="00945E4E"/>
    <w:rsid w:val="009F6719"/>
    <w:rsid w:val="00B85161"/>
    <w:rsid w:val="00BD11FD"/>
    <w:rsid w:val="00C22585"/>
    <w:rsid w:val="00D86E99"/>
    <w:rsid w:val="00E82991"/>
    <w:rsid w:val="00E92320"/>
    <w:rsid w:val="00F455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489C8"/>
  <w15:chartTrackingRefBased/>
  <w15:docId w15:val="{52394027-D7A1-4A25-8365-EE11BBC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16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5161"/>
    <w:rPr>
      <w:b/>
      <w:bCs/>
    </w:rPr>
  </w:style>
  <w:style w:type="paragraph" w:styleId="Header">
    <w:name w:val="header"/>
    <w:basedOn w:val="Normal"/>
    <w:link w:val="HeaderChar"/>
    <w:uiPriority w:val="99"/>
    <w:unhideWhenUsed/>
    <w:rsid w:val="00B8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61"/>
  </w:style>
  <w:style w:type="paragraph" w:styleId="Footer">
    <w:name w:val="footer"/>
    <w:basedOn w:val="Normal"/>
    <w:link w:val="FooterChar"/>
    <w:uiPriority w:val="99"/>
    <w:unhideWhenUsed/>
    <w:rsid w:val="00B8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61"/>
  </w:style>
  <w:style w:type="paragraph" w:styleId="ListParagraph">
    <w:name w:val="List Paragraph"/>
    <w:basedOn w:val="Normal"/>
    <w:uiPriority w:val="34"/>
    <w:qFormat/>
    <w:rsid w:val="0094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B57D2-4362-42AA-9730-BEE9756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21731-EEA5-4131-9381-5D6C74329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A9501D-1049-48FB-898E-2FB8F30CB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2021-01-10T18:58:00Z</dcterms:created>
  <dcterms:modified xsi:type="dcterms:W3CDTF">2021-01-12T15:12:00Z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