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CC528" w14:textId="52507584" w:rsidR="009B0569" w:rsidRPr="00AA196E" w:rsidRDefault="009B0569" w:rsidP="009B0569">
      <w:pPr>
        <w:jc w:val="center"/>
        <w:rPr>
          <w:b/>
          <w:bCs/>
          <w:sz w:val="24"/>
          <w:szCs w:val="24"/>
          <w:lang w:val="en-ZA"/>
        </w:rPr>
      </w:pPr>
      <w:r w:rsidRPr="00AA196E">
        <w:rPr>
          <w:b/>
          <w:bCs/>
          <w:sz w:val="24"/>
          <w:szCs w:val="24"/>
          <w:lang w:val="en-ZA"/>
        </w:rPr>
        <w:t>The Parable of The Tenants</w:t>
      </w:r>
    </w:p>
    <w:p w14:paraId="1CABD835" w14:textId="76452015" w:rsidR="009B0569" w:rsidRDefault="009B0569" w:rsidP="009B0569">
      <w:pPr>
        <w:jc w:val="right"/>
        <w:rPr>
          <w:sz w:val="24"/>
          <w:szCs w:val="24"/>
          <w:lang w:val="en-ZA"/>
        </w:rPr>
      </w:pPr>
      <w:r w:rsidRPr="009B0569">
        <w:rPr>
          <w:sz w:val="24"/>
          <w:szCs w:val="24"/>
          <w:lang w:val="en-ZA"/>
        </w:rPr>
        <w:t>Mark 11:27-12:12</w:t>
      </w:r>
      <w:r>
        <w:rPr>
          <w:sz w:val="24"/>
          <w:szCs w:val="24"/>
          <w:lang w:val="en-ZA"/>
        </w:rPr>
        <w:t xml:space="preserve"> (</w:t>
      </w:r>
      <w:r w:rsidRPr="009B0569">
        <w:rPr>
          <w:sz w:val="24"/>
          <w:szCs w:val="24"/>
          <w:lang w:val="en-ZA"/>
        </w:rPr>
        <w:t>Key Verse: 12:1b</w:t>
      </w:r>
      <w:r>
        <w:rPr>
          <w:sz w:val="24"/>
          <w:szCs w:val="24"/>
          <w:lang w:val="en-ZA"/>
        </w:rPr>
        <w:t>)</w:t>
      </w:r>
    </w:p>
    <w:p w14:paraId="22784066" w14:textId="725EDBE8" w:rsidR="009B0569" w:rsidRPr="009B0569" w:rsidRDefault="009B0569" w:rsidP="009B0569">
      <w:pPr>
        <w:jc w:val="center"/>
        <w:rPr>
          <w:sz w:val="24"/>
          <w:szCs w:val="24"/>
          <w:lang w:val="en-ZA"/>
        </w:rPr>
      </w:pPr>
      <w:r w:rsidRPr="009B0569">
        <w:rPr>
          <w:sz w:val="24"/>
          <w:szCs w:val="24"/>
          <w:lang w:val="en-ZA"/>
        </w:rPr>
        <w:t>“A man planted a vineyard. He put a wall around it, dug a pit for the winepress and built a watchtower. Then he rented the vineyard to some farmers and went away on a journey.”</w:t>
      </w:r>
    </w:p>
    <w:p w14:paraId="431BF3FF" w14:textId="77777777" w:rsidR="009B0569" w:rsidRPr="009B0569" w:rsidRDefault="009B0569" w:rsidP="009B0569">
      <w:pPr>
        <w:rPr>
          <w:sz w:val="24"/>
          <w:szCs w:val="24"/>
          <w:lang w:val="en-ZA"/>
        </w:rPr>
      </w:pPr>
    </w:p>
    <w:p w14:paraId="226C5BF9" w14:textId="05E3ACE5" w:rsidR="009B0569" w:rsidRPr="009B0569" w:rsidRDefault="009B0569" w:rsidP="009B0569">
      <w:pPr>
        <w:pStyle w:val="ListParagraph"/>
        <w:numPr>
          <w:ilvl w:val="0"/>
          <w:numId w:val="12"/>
        </w:numPr>
        <w:ind w:left="284" w:hanging="284"/>
        <w:rPr>
          <w:sz w:val="24"/>
          <w:szCs w:val="24"/>
          <w:lang w:val="en-ZA"/>
        </w:rPr>
      </w:pPr>
      <w:r w:rsidRPr="009B0569">
        <w:rPr>
          <w:sz w:val="24"/>
          <w:szCs w:val="24"/>
          <w:lang w:val="en-ZA"/>
        </w:rPr>
        <w:t>What had happened the day before in Jerusalem and in the temple? What was Jesus doing in the temple now? (Lk 19:47-48) What did the chief priests, teachers of the law and the elders say to him?</w:t>
      </w:r>
      <w:r w:rsidRPr="009B0569">
        <w:rPr>
          <w:sz w:val="24"/>
          <w:szCs w:val="24"/>
          <w:lang w:val="en-ZA"/>
        </w:rPr>
        <w:t xml:space="preserve"> (27-28)</w:t>
      </w:r>
      <w:r w:rsidRPr="009B0569">
        <w:rPr>
          <w:sz w:val="24"/>
          <w:szCs w:val="24"/>
          <w:lang w:val="en-ZA"/>
        </w:rPr>
        <w:t xml:space="preserve"> What did they mean by “these things?”</w:t>
      </w:r>
    </w:p>
    <w:p w14:paraId="5B05BAFF" w14:textId="77777777" w:rsidR="009B0569" w:rsidRPr="009B0569" w:rsidRDefault="009B0569" w:rsidP="009B0569">
      <w:pPr>
        <w:pStyle w:val="ListParagraph"/>
        <w:rPr>
          <w:sz w:val="24"/>
          <w:szCs w:val="24"/>
          <w:lang w:val="en-ZA"/>
        </w:rPr>
      </w:pPr>
    </w:p>
    <w:p w14:paraId="32112D3C" w14:textId="77777777" w:rsidR="009B0569" w:rsidRPr="009B0569" w:rsidRDefault="009B0569" w:rsidP="009B0569">
      <w:pPr>
        <w:rPr>
          <w:sz w:val="24"/>
          <w:szCs w:val="24"/>
          <w:lang w:val="en-ZA"/>
        </w:rPr>
      </w:pPr>
    </w:p>
    <w:p w14:paraId="58011F1A" w14:textId="77777777" w:rsidR="009B0569" w:rsidRDefault="009B0569" w:rsidP="009B0569">
      <w:pPr>
        <w:rPr>
          <w:sz w:val="24"/>
          <w:szCs w:val="24"/>
          <w:lang w:val="en-ZA"/>
        </w:rPr>
      </w:pPr>
      <w:r w:rsidRPr="009B0569">
        <w:rPr>
          <w:sz w:val="24"/>
          <w:szCs w:val="24"/>
          <w:lang w:val="en-ZA"/>
        </w:rPr>
        <w:t xml:space="preserve"> </w:t>
      </w:r>
    </w:p>
    <w:p w14:paraId="31DBE789" w14:textId="77777777" w:rsidR="00AA196E" w:rsidRDefault="00AA196E" w:rsidP="009B0569">
      <w:pPr>
        <w:rPr>
          <w:sz w:val="24"/>
          <w:szCs w:val="24"/>
          <w:lang w:val="en-ZA"/>
        </w:rPr>
      </w:pPr>
    </w:p>
    <w:p w14:paraId="415C9FAC" w14:textId="77777777" w:rsidR="00AA196E" w:rsidRPr="009B0569" w:rsidRDefault="00AA196E" w:rsidP="009B0569">
      <w:pPr>
        <w:rPr>
          <w:sz w:val="24"/>
          <w:szCs w:val="24"/>
          <w:lang w:val="en-ZA"/>
        </w:rPr>
      </w:pPr>
    </w:p>
    <w:p w14:paraId="3E130D26" w14:textId="77777777" w:rsidR="009B0569" w:rsidRPr="009B0569" w:rsidRDefault="009B0569" w:rsidP="009B0569">
      <w:pPr>
        <w:rPr>
          <w:sz w:val="24"/>
          <w:szCs w:val="24"/>
          <w:lang w:val="en-ZA"/>
        </w:rPr>
      </w:pPr>
    </w:p>
    <w:p w14:paraId="7A84478A" w14:textId="4DB9674E" w:rsidR="009B0569" w:rsidRPr="009B0569" w:rsidRDefault="009B0569" w:rsidP="00AA196E">
      <w:pPr>
        <w:pStyle w:val="ListParagraph"/>
        <w:numPr>
          <w:ilvl w:val="0"/>
          <w:numId w:val="12"/>
        </w:numPr>
        <w:ind w:left="284" w:hanging="284"/>
        <w:rPr>
          <w:sz w:val="24"/>
          <w:szCs w:val="24"/>
          <w:lang w:val="en-ZA"/>
        </w:rPr>
      </w:pPr>
      <w:r w:rsidRPr="009B0569">
        <w:rPr>
          <w:sz w:val="24"/>
          <w:szCs w:val="24"/>
          <w:lang w:val="en-ZA"/>
        </w:rPr>
        <w:t xml:space="preserve">Why did Jesus ask them about John’s baptism? </w:t>
      </w:r>
      <w:r w:rsidRPr="009B0569">
        <w:rPr>
          <w:sz w:val="24"/>
          <w:szCs w:val="24"/>
          <w:lang w:val="en-ZA"/>
        </w:rPr>
        <w:t xml:space="preserve">(29-30) </w:t>
      </w:r>
      <w:r w:rsidRPr="009B0569">
        <w:rPr>
          <w:sz w:val="24"/>
          <w:szCs w:val="24"/>
          <w:lang w:val="en-ZA"/>
        </w:rPr>
        <w:t xml:space="preserve">Why was Jesus’ question hard for them to answer? </w:t>
      </w:r>
      <w:r w:rsidRPr="009B0569">
        <w:rPr>
          <w:sz w:val="24"/>
          <w:szCs w:val="24"/>
          <w:lang w:val="en-ZA"/>
        </w:rPr>
        <w:t xml:space="preserve">(31-32) </w:t>
      </w:r>
      <w:r w:rsidRPr="009B0569">
        <w:rPr>
          <w:sz w:val="24"/>
          <w:szCs w:val="24"/>
          <w:lang w:val="en-ZA"/>
        </w:rPr>
        <w:t>How did they answer?</w:t>
      </w:r>
      <w:r w:rsidRPr="009B0569">
        <w:rPr>
          <w:sz w:val="24"/>
          <w:szCs w:val="24"/>
          <w:lang w:val="en-ZA"/>
        </w:rPr>
        <w:t xml:space="preserve"> (33)</w:t>
      </w:r>
    </w:p>
    <w:p w14:paraId="6EF1CFAF" w14:textId="77777777" w:rsidR="009B0569" w:rsidRPr="009B0569" w:rsidRDefault="009B0569" w:rsidP="009B0569">
      <w:pPr>
        <w:pStyle w:val="ListParagraph"/>
        <w:rPr>
          <w:sz w:val="24"/>
          <w:szCs w:val="24"/>
          <w:lang w:val="en-ZA"/>
        </w:rPr>
      </w:pPr>
    </w:p>
    <w:p w14:paraId="5C37564D" w14:textId="77777777" w:rsidR="009B0569" w:rsidRDefault="009B0569" w:rsidP="009B0569">
      <w:pPr>
        <w:jc w:val="both"/>
        <w:rPr>
          <w:sz w:val="24"/>
          <w:szCs w:val="24"/>
          <w:lang w:val="en-ZA"/>
        </w:rPr>
      </w:pPr>
    </w:p>
    <w:p w14:paraId="3D72584A" w14:textId="77777777" w:rsidR="00AA196E" w:rsidRDefault="00AA196E" w:rsidP="009B0569">
      <w:pPr>
        <w:jc w:val="both"/>
        <w:rPr>
          <w:sz w:val="24"/>
          <w:szCs w:val="24"/>
          <w:lang w:val="en-ZA"/>
        </w:rPr>
      </w:pPr>
    </w:p>
    <w:p w14:paraId="5B624093" w14:textId="77777777" w:rsidR="00AA196E" w:rsidRDefault="00AA196E" w:rsidP="009B0569">
      <w:pPr>
        <w:jc w:val="both"/>
        <w:rPr>
          <w:sz w:val="24"/>
          <w:szCs w:val="24"/>
          <w:lang w:val="en-ZA"/>
        </w:rPr>
      </w:pPr>
    </w:p>
    <w:p w14:paraId="5F636E43" w14:textId="77777777" w:rsidR="00AA196E" w:rsidRPr="009B0569" w:rsidRDefault="00AA196E" w:rsidP="009B0569">
      <w:pPr>
        <w:jc w:val="both"/>
        <w:rPr>
          <w:sz w:val="24"/>
          <w:szCs w:val="24"/>
          <w:lang w:val="en-ZA"/>
        </w:rPr>
      </w:pPr>
    </w:p>
    <w:p w14:paraId="20996BC5" w14:textId="60FE4046" w:rsidR="009B0569" w:rsidRPr="009B0569" w:rsidRDefault="009B0569" w:rsidP="00AA196E">
      <w:pPr>
        <w:pStyle w:val="ListParagraph"/>
        <w:numPr>
          <w:ilvl w:val="0"/>
          <w:numId w:val="12"/>
        </w:numPr>
        <w:ind w:left="284" w:hanging="284"/>
        <w:jc w:val="both"/>
        <w:rPr>
          <w:sz w:val="24"/>
          <w:szCs w:val="24"/>
          <w:lang w:val="en-ZA"/>
        </w:rPr>
      </w:pPr>
      <w:r w:rsidRPr="009B0569">
        <w:rPr>
          <w:sz w:val="24"/>
          <w:szCs w:val="24"/>
          <w:lang w:val="en-ZA"/>
        </w:rPr>
        <w:t xml:space="preserve">How is this parable related to Jesus’ conversation with the religious leaders? (vs 12) How did the owner prepare his vineyard? </w:t>
      </w:r>
      <w:r w:rsidRPr="009B0569">
        <w:rPr>
          <w:sz w:val="24"/>
          <w:szCs w:val="24"/>
          <w:lang w:val="en-ZA"/>
        </w:rPr>
        <w:t xml:space="preserve">(12:1) </w:t>
      </w:r>
      <w:r w:rsidRPr="009B0569">
        <w:rPr>
          <w:sz w:val="24"/>
          <w:szCs w:val="24"/>
          <w:lang w:val="en-ZA"/>
        </w:rPr>
        <w:t xml:space="preserve">At harvest time, when the owner sent a </w:t>
      </w:r>
      <w:r>
        <w:rPr>
          <w:sz w:val="24"/>
          <w:szCs w:val="24"/>
          <w:lang w:val="en-ZA"/>
        </w:rPr>
        <w:t>s</w:t>
      </w:r>
      <w:r w:rsidRPr="009B0569">
        <w:rPr>
          <w:sz w:val="24"/>
          <w:szCs w:val="24"/>
          <w:lang w:val="en-ZA"/>
        </w:rPr>
        <w:t xml:space="preserve">ervant to get some of the fruit, what happened? </w:t>
      </w:r>
      <w:r w:rsidRPr="009B0569">
        <w:rPr>
          <w:sz w:val="24"/>
          <w:szCs w:val="24"/>
          <w:lang w:val="en-ZA"/>
        </w:rPr>
        <w:t xml:space="preserve">(2-3) </w:t>
      </w:r>
      <w:r w:rsidRPr="009B0569">
        <w:rPr>
          <w:sz w:val="24"/>
          <w:szCs w:val="24"/>
          <w:lang w:val="en-ZA"/>
        </w:rPr>
        <w:t>Who does the owner represent? Who do the servants represent? Who do the tenants represent?</w:t>
      </w:r>
    </w:p>
    <w:p w14:paraId="42E29777" w14:textId="77777777" w:rsidR="009B0569" w:rsidRDefault="009B0569" w:rsidP="009B0569">
      <w:pPr>
        <w:pStyle w:val="ListParagraph"/>
        <w:rPr>
          <w:sz w:val="24"/>
          <w:szCs w:val="24"/>
          <w:lang w:val="en-ZA"/>
        </w:rPr>
      </w:pPr>
    </w:p>
    <w:p w14:paraId="1A9C6BF7" w14:textId="77777777" w:rsidR="00AA196E" w:rsidRDefault="00AA196E" w:rsidP="009B0569">
      <w:pPr>
        <w:pStyle w:val="ListParagraph"/>
        <w:rPr>
          <w:sz w:val="24"/>
          <w:szCs w:val="24"/>
          <w:lang w:val="en-ZA"/>
        </w:rPr>
      </w:pPr>
    </w:p>
    <w:p w14:paraId="15CC1683" w14:textId="77777777" w:rsidR="00AA196E" w:rsidRPr="009B0569" w:rsidRDefault="00AA196E" w:rsidP="009B0569">
      <w:pPr>
        <w:pStyle w:val="ListParagraph"/>
        <w:rPr>
          <w:sz w:val="24"/>
          <w:szCs w:val="24"/>
          <w:lang w:val="en-ZA"/>
        </w:rPr>
      </w:pPr>
    </w:p>
    <w:p w14:paraId="38C82109" w14:textId="77777777" w:rsidR="009B0569" w:rsidRPr="009B0569" w:rsidRDefault="009B0569" w:rsidP="009B0569">
      <w:pPr>
        <w:rPr>
          <w:sz w:val="24"/>
          <w:szCs w:val="24"/>
          <w:lang w:val="en-ZA"/>
        </w:rPr>
      </w:pPr>
    </w:p>
    <w:p w14:paraId="70A82025" w14:textId="77777777" w:rsidR="009B0569" w:rsidRPr="009B0569" w:rsidRDefault="009B0569" w:rsidP="009B0569">
      <w:pPr>
        <w:rPr>
          <w:sz w:val="24"/>
          <w:szCs w:val="24"/>
          <w:lang w:val="en-ZA"/>
        </w:rPr>
      </w:pPr>
      <w:r w:rsidRPr="009B0569">
        <w:rPr>
          <w:sz w:val="24"/>
          <w:szCs w:val="24"/>
          <w:lang w:val="en-ZA"/>
        </w:rPr>
        <w:t xml:space="preserve"> </w:t>
      </w:r>
    </w:p>
    <w:p w14:paraId="7CE62F63" w14:textId="77777777" w:rsidR="009B0569" w:rsidRPr="009B0569" w:rsidRDefault="009B0569" w:rsidP="00AA196E">
      <w:pPr>
        <w:jc w:val="both"/>
        <w:rPr>
          <w:sz w:val="24"/>
          <w:szCs w:val="24"/>
          <w:lang w:val="en-ZA"/>
        </w:rPr>
      </w:pPr>
    </w:p>
    <w:p w14:paraId="25B4E439" w14:textId="7EAD2064" w:rsidR="009B0569" w:rsidRPr="009B0569" w:rsidRDefault="009B0569" w:rsidP="00AA196E">
      <w:pPr>
        <w:pStyle w:val="ListParagraph"/>
        <w:numPr>
          <w:ilvl w:val="0"/>
          <w:numId w:val="12"/>
        </w:numPr>
        <w:ind w:left="284" w:hanging="284"/>
        <w:jc w:val="both"/>
        <w:rPr>
          <w:sz w:val="24"/>
          <w:szCs w:val="24"/>
          <w:lang w:val="en-ZA"/>
        </w:rPr>
      </w:pPr>
      <w:r w:rsidRPr="009B0569">
        <w:rPr>
          <w:sz w:val="24"/>
          <w:szCs w:val="24"/>
          <w:lang w:val="en-ZA"/>
        </w:rPr>
        <w:t xml:space="preserve">Who did the owner send next? </w:t>
      </w:r>
      <w:r>
        <w:rPr>
          <w:sz w:val="24"/>
          <w:szCs w:val="24"/>
          <w:lang w:val="en-ZA"/>
        </w:rPr>
        <w:t xml:space="preserve">(4) </w:t>
      </w:r>
      <w:r w:rsidRPr="009B0569">
        <w:rPr>
          <w:sz w:val="24"/>
          <w:szCs w:val="24"/>
          <w:lang w:val="en-ZA"/>
        </w:rPr>
        <w:t xml:space="preserve">Then next? </w:t>
      </w:r>
      <w:r>
        <w:rPr>
          <w:sz w:val="24"/>
          <w:szCs w:val="24"/>
          <w:lang w:val="en-ZA"/>
        </w:rPr>
        <w:t xml:space="preserve">(5) </w:t>
      </w:r>
      <w:r w:rsidRPr="009B0569">
        <w:rPr>
          <w:sz w:val="24"/>
          <w:szCs w:val="24"/>
          <w:lang w:val="en-ZA"/>
        </w:rPr>
        <w:t xml:space="preserve">What happened to his servants? Why did the tenants act like this? Who did the owner send last? </w:t>
      </w:r>
      <w:r>
        <w:rPr>
          <w:sz w:val="24"/>
          <w:szCs w:val="24"/>
          <w:lang w:val="en-ZA"/>
        </w:rPr>
        <w:t xml:space="preserve">(6) </w:t>
      </w:r>
      <w:r w:rsidRPr="009B0569">
        <w:rPr>
          <w:sz w:val="24"/>
          <w:szCs w:val="24"/>
          <w:lang w:val="en-ZA"/>
        </w:rPr>
        <w:t xml:space="preserve">What was his hope? What does this teach about God’s love and patience? Who does the son represent? What happened? </w:t>
      </w:r>
      <w:r w:rsidR="00AA196E">
        <w:rPr>
          <w:sz w:val="24"/>
          <w:szCs w:val="24"/>
          <w:lang w:val="en-ZA"/>
        </w:rPr>
        <w:t xml:space="preserve">(7-8) </w:t>
      </w:r>
      <w:r w:rsidRPr="009B0569">
        <w:rPr>
          <w:sz w:val="24"/>
          <w:szCs w:val="24"/>
          <w:lang w:val="en-ZA"/>
        </w:rPr>
        <w:t>What was the problem of the tenants?</w:t>
      </w:r>
    </w:p>
    <w:p w14:paraId="27A430E8" w14:textId="77777777" w:rsidR="009B0569" w:rsidRPr="009B0569" w:rsidRDefault="009B0569" w:rsidP="009B0569">
      <w:pPr>
        <w:rPr>
          <w:sz w:val="24"/>
          <w:szCs w:val="24"/>
          <w:lang w:val="en-ZA"/>
        </w:rPr>
      </w:pPr>
    </w:p>
    <w:p w14:paraId="60F4F1B9" w14:textId="77777777" w:rsidR="009B0569" w:rsidRDefault="009B0569" w:rsidP="009B0569">
      <w:pPr>
        <w:rPr>
          <w:sz w:val="24"/>
          <w:szCs w:val="24"/>
          <w:lang w:val="en-ZA"/>
        </w:rPr>
      </w:pPr>
      <w:r w:rsidRPr="009B0569">
        <w:rPr>
          <w:sz w:val="24"/>
          <w:szCs w:val="24"/>
          <w:lang w:val="en-ZA"/>
        </w:rPr>
        <w:t xml:space="preserve"> </w:t>
      </w:r>
    </w:p>
    <w:p w14:paraId="748314E2" w14:textId="77777777" w:rsidR="00AA196E" w:rsidRDefault="00AA196E" w:rsidP="009B0569">
      <w:pPr>
        <w:rPr>
          <w:sz w:val="24"/>
          <w:szCs w:val="24"/>
          <w:lang w:val="en-ZA"/>
        </w:rPr>
      </w:pPr>
    </w:p>
    <w:p w14:paraId="18C849DE" w14:textId="77777777" w:rsidR="00AA196E" w:rsidRDefault="00AA196E" w:rsidP="009B0569">
      <w:pPr>
        <w:rPr>
          <w:sz w:val="24"/>
          <w:szCs w:val="24"/>
          <w:lang w:val="en-ZA"/>
        </w:rPr>
      </w:pPr>
    </w:p>
    <w:p w14:paraId="18DD593D" w14:textId="77777777" w:rsidR="00AA196E" w:rsidRPr="009B0569" w:rsidRDefault="00AA196E" w:rsidP="009B0569">
      <w:pPr>
        <w:rPr>
          <w:sz w:val="24"/>
          <w:szCs w:val="24"/>
          <w:lang w:val="en-ZA"/>
        </w:rPr>
      </w:pPr>
    </w:p>
    <w:p w14:paraId="2FEA1DF3" w14:textId="77777777" w:rsidR="009B0569" w:rsidRPr="009B0569" w:rsidRDefault="009B0569" w:rsidP="009B0569">
      <w:pPr>
        <w:rPr>
          <w:sz w:val="24"/>
          <w:szCs w:val="24"/>
          <w:lang w:val="en-ZA"/>
        </w:rPr>
      </w:pPr>
    </w:p>
    <w:p w14:paraId="7BBF0A84" w14:textId="220D3454" w:rsidR="00F10337" w:rsidRPr="00AA196E" w:rsidRDefault="009B0569" w:rsidP="00AA196E">
      <w:pPr>
        <w:pStyle w:val="ListParagraph"/>
        <w:numPr>
          <w:ilvl w:val="0"/>
          <w:numId w:val="12"/>
        </w:numPr>
        <w:ind w:left="284" w:hanging="284"/>
        <w:jc w:val="both"/>
        <w:rPr>
          <w:sz w:val="24"/>
          <w:szCs w:val="24"/>
          <w:lang w:val="en-ZA"/>
        </w:rPr>
      </w:pPr>
      <w:r w:rsidRPr="00AA196E">
        <w:rPr>
          <w:sz w:val="24"/>
          <w:szCs w:val="24"/>
          <w:lang w:val="en-ZA"/>
        </w:rPr>
        <w:t xml:space="preserve">What will the owner of the vineyard do? </w:t>
      </w:r>
      <w:r w:rsidR="00AA196E" w:rsidRPr="00AA196E">
        <w:rPr>
          <w:sz w:val="24"/>
          <w:szCs w:val="24"/>
          <w:lang w:val="en-ZA"/>
        </w:rPr>
        <w:t xml:space="preserve">(9) </w:t>
      </w:r>
      <w:r w:rsidRPr="00AA196E">
        <w:rPr>
          <w:sz w:val="24"/>
          <w:szCs w:val="24"/>
          <w:lang w:val="en-ZA"/>
        </w:rPr>
        <w:t>What was Jesus teaching by quoting Psalm 118:22,23?</w:t>
      </w:r>
      <w:r w:rsidR="00AA196E" w:rsidRPr="00AA196E">
        <w:rPr>
          <w:sz w:val="24"/>
          <w:szCs w:val="24"/>
          <w:lang w:val="en-ZA"/>
        </w:rPr>
        <w:t xml:space="preserve"> (10-11)</w:t>
      </w:r>
      <w:r w:rsidRPr="00AA196E">
        <w:rPr>
          <w:sz w:val="24"/>
          <w:szCs w:val="24"/>
          <w:lang w:val="en-ZA"/>
        </w:rPr>
        <w:t xml:space="preserve"> In what respect is Jesus like the rejected stone? (Ac 4:10,11; 1Pe 2:4-7) What can we learn about God's sovereignty over history? What can we learn about the faith of Jesus who told this parable?</w:t>
      </w:r>
    </w:p>
    <w:p w14:paraId="3533DF60" w14:textId="77777777" w:rsidR="00AA196E" w:rsidRPr="009B0569" w:rsidRDefault="00AA196E" w:rsidP="00AA196E">
      <w:pPr>
        <w:pStyle w:val="ListParagraph"/>
        <w:jc w:val="both"/>
      </w:pPr>
    </w:p>
    <w:sectPr w:rsidR="00AA196E" w:rsidRPr="009B0569" w:rsidSect="00AA196E">
      <w:headerReference w:type="default" r:id="rId8"/>
      <w:footerReference w:type="default" r:id="rId9"/>
      <w:pgSz w:w="12240" w:h="15840"/>
      <w:pgMar w:top="993" w:right="1440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7D012" w14:textId="77777777" w:rsidR="009A2E57" w:rsidRDefault="009A2E57" w:rsidP="00E207B7">
      <w:r>
        <w:separator/>
      </w:r>
    </w:p>
  </w:endnote>
  <w:endnote w:type="continuationSeparator" w:id="0">
    <w:p w14:paraId="6813F1B5" w14:textId="77777777" w:rsidR="009A2E57" w:rsidRDefault="009A2E57" w:rsidP="00E2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D9BA" w14:textId="2290F600" w:rsidR="0030574A" w:rsidRDefault="0030574A">
    <w:pPr>
      <w:pStyle w:val="Footer"/>
    </w:pPr>
  </w:p>
  <w:p w14:paraId="5F3E26D8" w14:textId="77777777" w:rsidR="0030574A" w:rsidRDefault="003057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AF3A6" w14:textId="77777777" w:rsidR="009A2E57" w:rsidRDefault="009A2E57" w:rsidP="00E207B7">
      <w:r>
        <w:separator/>
      </w:r>
    </w:p>
  </w:footnote>
  <w:footnote w:type="continuationSeparator" w:id="0">
    <w:p w14:paraId="27FBC774" w14:textId="77777777" w:rsidR="009A2E57" w:rsidRDefault="009A2E57" w:rsidP="00E20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1ED7D" w14:textId="4DA3B727" w:rsidR="00E207B7" w:rsidRPr="00E45FC8" w:rsidRDefault="00E207B7" w:rsidP="00011EDE">
    <w:pPr>
      <w:pStyle w:val="Header"/>
      <w:tabs>
        <w:tab w:val="clear" w:pos="9026"/>
        <w:tab w:val="right" w:pos="9360"/>
      </w:tabs>
      <w:rPr>
        <w:u w:val="single"/>
      </w:rPr>
    </w:pPr>
    <w:r w:rsidRPr="004F0859">
      <w:rPr>
        <w:i/>
        <w:iCs/>
        <w:sz w:val="24"/>
        <w:szCs w:val="24"/>
        <w:u w:val="single"/>
      </w:rPr>
      <w:t>S</w:t>
    </w:r>
    <w:r w:rsidR="00653097">
      <w:rPr>
        <w:i/>
        <w:iCs/>
        <w:sz w:val="24"/>
        <w:szCs w:val="24"/>
        <w:u w:val="single"/>
      </w:rPr>
      <w:t>3</w:t>
    </w:r>
    <w:r w:rsidR="009B0569">
      <w:rPr>
        <w:i/>
        <w:iCs/>
        <w:sz w:val="24"/>
        <w:szCs w:val="24"/>
        <w:u w:val="single"/>
      </w:rPr>
      <w:t>6</w:t>
    </w:r>
    <w:r w:rsidRPr="00E45FC8">
      <w:rPr>
        <w:u w:val="single"/>
      </w:rPr>
      <w:t xml:space="preserve"> Mark Study</w:t>
    </w:r>
    <w:r w:rsidRPr="00E45FC8">
      <w:rPr>
        <w:u w:val="single"/>
      </w:rPr>
      <w:tab/>
    </w:r>
    <w:r w:rsidRPr="00E45FC8">
      <w:rPr>
        <w:u w:val="single"/>
      </w:rPr>
      <w:tab/>
      <w:t>Wits UBF</w:t>
    </w:r>
  </w:p>
  <w:p w14:paraId="0ED08E68" w14:textId="207893D4" w:rsidR="00E207B7" w:rsidRPr="00E45FC8" w:rsidRDefault="009B0569" w:rsidP="00011EDE">
    <w:pPr>
      <w:pStyle w:val="Header"/>
      <w:tabs>
        <w:tab w:val="clear" w:pos="9026"/>
        <w:tab w:val="right" w:pos="9360"/>
      </w:tabs>
    </w:pPr>
    <w:r>
      <w:t>February</w:t>
    </w:r>
    <w:r w:rsidR="00E207B7" w:rsidRPr="00E45FC8">
      <w:t xml:space="preserve"> 202</w:t>
    </w:r>
    <w:r>
      <w:t>5</w:t>
    </w:r>
    <w:r w:rsidR="00E207B7" w:rsidRPr="00E45FC8">
      <w:tab/>
    </w:r>
    <w:r w:rsidR="00E207B7" w:rsidRPr="00E45FC8">
      <w:tab/>
      <w:t>South Africa</w:t>
    </w:r>
  </w:p>
  <w:p w14:paraId="0F2425A9" w14:textId="77777777" w:rsidR="00E207B7" w:rsidRDefault="00E207B7" w:rsidP="00E207B7">
    <w:pPr>
      <w:pStyle w:val="Header"/>
      <w:tabs>
        <w:tab w:val="clear" w:pos="9026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70CD2"/>
    <w:multiLevelType w:val="hybridMultilevel"/>
    <w:tmpl w:val="C290B55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42F43"/>
    <w:multiLevelType w:val="multilevel"/>
    <w:tmpl w:val="A672F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7F003D"/>
    <w:multiLevelType w:val="hybridMultilevel"/>
    <w:tmpl w:val="3334D0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B534E"/>
    <w:multiLevelType w:val="multilevel"/>
    <w:tmpl w:val="1FCAD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555021"/>
    <w:multiLevelType w:val="multilevel"/>
    <w:tmpl w:val="76FAD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417B00"/>
    <w:multiLevelType w:val="multilevel"/>
    <w:tmpl w:val="01321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C542AF"/>
    <w:multiLevelType w:val="hybridMultilevel"/>
    <w:tmpl w:val="F30A574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060BF"/>
    <w:multiLevelType w:val="multilevel"/>
    <w:tmpl w:val="949CC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356813"/>
    <w:multiLevelType w:val="hybridMultilevel"/>
    <w:tmpl w:val="7D629762"/>
    <w:lvl w:ilvl="0" w:tplc="514C3F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F285F"/>
    <w:multiLevelType w:val="multilevel"/>
    <w:tmpl w:val="ECB21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88076F"/>
    <w:multiLevelType w:val="hybridMultilevel"/>
    <w:tmpl w:val="4EB0051C"/>
    <w:lvl w:ilvl="0" w:tplc="FF96C70A">
      <w:start w:val="1"/>
      <w:numFmt w:val="lowerRoman"/>
      <w:lvlText w:val="%1."/>
      <w:lvlJc w:val="left"/>
      <w:pPr>
        <w:ind w:left="1004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0E03B4F"/>
    <w:multiLevelType w:val="hybridMultilevel"/>
    <w:tmpl w:val="1AA8F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795988">
    <w:abstractNumId w:val="8"/>
  </w:num>
  <w:num w:numId="2" w16cid:durableId="784344650">
    <w:abstractNumId w:val="1"/>
  </w:num>
  <w:num w:numId="3" w16cid:durableId="1959682311">
    <w:abstractNumId w:val="11"/>
  </w:num>
  <w:num w:numId="4" w16cid:durableId="715470532">
    <w:abstractNumId w:val="5"/>
  </w:num>
  <w:num w:numId="5" w16cid:durableId="2021619045">
    <w:abstractNumId w:val="10"/>
  </w:num>
  <w:num w:numId="6" w16cid:durableId="1228540759">
    <w:abstractNumId w:val="9"/>
  </w:num>
  <w:num w:numId="7" w16cid:durableId="1962372966">
    <w:abstractNumId w:val="3"/>
  </w:num>
  <w:num w:numId="8" w16cid:durableId="1595091888">
    <w:abstractNumId w:val="4"/>
  </w:num>
  <w:num w:numId="9" w16cid:durableId="1746142917">
    <w:abstractNumId w:val="0"/>
  </w:num>
  <w:num w:numId="10" w16cid:durableId="1077556915">
    <w:abstractNumId w:val="7"/>
  </w:num>
  <w:num w:numId="11" w16cid:durableId="1980499351">
    <w:abstractNumId w:val="2"/>
  </w:num>
  <w:num w:numId="12" w16cid:durableId="20876074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B9"/>
    <w:rsid w:val="00003670"/>
    <w:rsid w:val="00007E9F"/>
    <w:rsid w:val="00011EDE"/>
    <w:rsid w:val="00016352"/>
    <w:rsid w:val="000208DB"/>
    <w:rsid w:val="00051DA0"/>
    <w:rsid w:val="0006121D"/>
    <w:rsid w:val="00062E57"/>
    <w:rsid w:val="000707E9"/>
    <w:rsid w:val="00087B33"/>
    <w:rsid w:val="000916B6"/>
    <w:rsid w:val="000A026E"/>
    <w:rsid w:val="001010F4"/>
    <w:rsid w:val="00113055"/>
    <w:rsid w:val="001176C3"/>
    <w:rsid w:val="00146A5E"/>
    <w:rsid w:val="00157955"/>
    <w:rsid w:val="00160574"/>
    <w:rsid w:val="00165278"/>
    <w:rsid w:val="00166E0C"/>
    <w:rsid w:val="00174DAD"/>
    <w:rsid w:val="00192EC4"/>
    <w:rsid w:val="001A2CB6"/>
    <w:rsid w:val="001D5FD1"/>
    <w:rsid w:val="001E7A05"/>
    <w:rsid w:val="00200C0C"/>
    <w:rsid w:val="00213D9F"/>
    <w:rsid w:val="00227843"/>
    <w:rsid w:val="0024024E"/>
    <w:rsid w:val="00255540"/>
    <w:rsid w:val="00292F02"/>
    <w:rsid w:val="002C05F1"/>
    <w:rsid w:val="002D613D"/>
    <w:rsid w:val="002D6F33"/>
    <w:rsid w:val="002F755E"/>
    <w:rsid w:val="0030574A"/>
    <w:rsid w:val="00352DC6"/>
    <w:rsid w:val="00377E97"/>
    <w:rsid w:val="003A074F"/>
    <w:rsid w:val="003D0855"/>
    <w:rsid w:val="003D3037"/>
    <w:rsid w:val="003E452E"/>
    <w:rsid w:val="003F1B4B"/>
    <w:rsid w:val="0040630F"/>
    <w:rsid w:val="0041652D"/>
    <w:rsid w:val="0044584D"/>
    <w:rsid w:val="0045715F"/>
    <w:rsid w:val="00472B53"/>
    <w:rsid w:val="00485ADF"/>
    <w:rsid w:val="004A5B36"/>
    <w:rsid w:val="004D0744"/>
    <w:rsid w:val="004F0489"/>
    <w:rsid w:val="004F7AAD"/>
    <w:rsid w:val="005004E5"/>
    <w:rsid w:val="0050647C"/>
    <w:rsid w:val="00543056"/>
    <w:rsid w:val="00546BFF"/>
    <w:rsid w:val="00551138"/>
    <w:rsid w:val="005524C1"/>
    <w:rsid w:val="00556EA1"/>
    <w:rsid w:val="00581628"/>
    <w:rsid w:val="005820F5"/>
    <w:rsid w:val="00585BA0"/>
    <w:rsid w:val="005B7AC6"/>
    <w:rsid w:val="005E3587"/>
    <w:rsid w:val="005F63C5"/>
    <w:rsid w:val="006026C5"/>
    <w:rsid w:val="00647DEC"/>
    <w:rsid w:val="00653097"/>
    <w:rsid w:val="00661038"/>
    <w:rsid w:val="006B3711"/>
    <w:rsid w:val="006E1448"/>
    <w:rsid w:val="006F0A4A"/>
    <w:rsid w:val="006F5E76"/>
    <w:rsid w:val="0070011D"/>
    <w:rsid w:val="007111D5"/>
    <w:rsid w:val="00735B07"/>
    <w:rsid w:val="00787DC1"/>
    <w:rsid w:val="007977D8"/>
    <w:rsid w:val="007A246D"/>
    <w:rsid w:val="007B3788"/>
    <w:rsid w:val="007B5486"/>
    <w:rsid w:val="007C5B05"/>
    <w:rsid w:val="007D3459"/>
    <w:rsid w:val="007D4A5D"/>
    <w:rsid w:val="00805136"/>
    <w:rsid w:val="00806C2C"/>
    <w:rsid w:val="0081786D"/>
    <w:rsid w:val="00834D4E"/>
    <w:rsid w:val="00851B98"/>
    <w:rsid w:val="00854FD1"/>
    <w:rsid w:val="00885638"/>
    <w:rsid w:val="0089490A"/>
    <w:rsid w:val="008A300F"/>
    <w:rsid w:val="008C198F"/>
    <w:rsid w:val="008D1E31"/>
    <w:rsid w:val="008D27DC"/>
    <w:rsid w:val="008E0FCF"/>
    <w:rsid w:val="008E22EF"/>
    <w:rsid w:val="008E7BFA"/>
    <w:rsid w:val="00907424"/>
    <w:rsid w:val="009469BF"/>
    <w:rsid w:val="00947470"/>
    <w:rsid w:val="00961293"/>
    <w:rsid w:val="00981F66"/>
    <w:rsid w:val="009A2E57"/>
    <w:rsid w:val="009B0569"/>
    <w:rsid w:val="009B1E3D"/>
    <w:rsid w:val="009D1F5F"/>
    <w:rsid w:val="009D3085"/>
    <w:rsid w:val="009E0231"/>
    <w:rsid w:val="00A04C2E"/>
    <w:rsid w:val="00A42A94"/>
    <w:rsid w:val="00A64957"/>
    <w:rsid w:val="00A6581B"/>
    <w:rsid w:val="00A65F6B"/>
    <w:rsid w:val="00A83E6C"/>
    <w:rsid w:val="00AA196E"/>
    <w:rsid w:val="00AA329E"/>
    <w:rsid w:val="00AB3433"/>
    <w:rsid w:val="00AC580E"/>
    <w:rsid w:val="00AD46C2"/>
    <w:rsid w:val="00AD7446"/>
    <w:rsid w:val="00AE5879"/>
    <w:rsid w:val="00B02403"/>
    <w:rsid w:val="00B03061"/>
    <w:rsid w:val="00B1349C"/>
    <w:rsid w:val="00B34C64"/>
    <w:rsid w:val="00B853B2"/>
    <w:rsid w:val="00BA46DF"/>
    <w:rsid w:val="00BB683E"/>
    <w:rsid w:val="00C158F2"/>
    <w:rsid w:val="00C16BA4"/>
    <w:rsid w:val="00C2338B"/>
    <w:rsid w:val="00C343F0"/>
    <w:rsid w:val="00C42065"/>
    <w:rsid w:val="00C4661B"/>
    <w:rsid w:val="00C47F0C"/>
    <w:rsid w:val="00C65C3D"/>
    <w:rsid w:val="00C75830"/>
    <w:rsid w:val="00C854F4"/>
    <w:rsid w:val="00C924CA"/>
    <w:rsid w:val="00CA0A88"/>
    <w:rsid w:val="00CE2022"/>
    <w:rsid w:val="00CE30C1"/>
    <w:rsid w:val="00CE6296"/>
    <w:rsid w:val="00CF48EE"/>
    <w:rsid w:val="00D43CF7"/>
    <w:rsid w:val="00DA2C41"/>
    <w:rsid w:val="00DA31F8"/>
    <w:rsid w:val="00DA4A44"/>
    <w:rsid w:val="00DB4A22"/>
    <w:rsid w:val="00E13E81"/>
    <w:rsid w:val="00E207B7"/>
    <w:rsid w:val="00E45490"/>
    <w:rsid w:val="00E47051"/>
    <w:rsid w:val="00E6006D"/>
    <w:rsid w:val="00ED1CAB"/>
    <w:rsid w:val="00EE2FA3"/>
    <w:rsid w:val="00F06BF2"/>
    <w:rsid w:val="00F10337"/>
    <w:rsid w:val="00F124EA"/>
    <w:rsid w:val="00F325F2"/>
    <w:rsid w:val="00F3529D"/>
    <w:rsid w:val="00F57A9C"/>
    <w:rsid w:val="00F84ADD"/>
    <w:rsid w:val="00F976B9"/>
    <w:rsid w:val="00FB514F"/>
    <w:rsid w:val="00FC0BCE"/>
    <w:rsid w:val="00FD0BFE"/>
    <w:rsid w:val="00FD1C4B"/>
    <w:rsid w:val="00FF26FE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4EA9E01"/>
  <w15:chartTrackingRefBased/>
  <w15:docId w15:val="{AC7E5D6C-D6DD-4380-AEA7-B801A294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7B7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7B7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011EDE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0574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574A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0574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074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0744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D07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DD725-5E02-4DAC-AD9E-7AA6577A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cp:lastModifiedBy>Lesedi Masisi</cp:lastModifiedBy>
  <cp:revision>3</cp:revision>
  <dcterms:created xsi:type="dcterms:W3CDTF">2025-02-16T20:23:00Z</dcterms:created>
  <dcterms:modified xsi:type="dcterms:W3CDTF">2025-02-16T20:37:00Z</dcterms:modified>
</cp:coreProperties>
</file>