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AE2E7" w14:textId="77777777" w:rsidR="00C4661B" w:rsidRPr="00C4661B" w:rsidRDefault="00C4661B" w:rsidP="00C4661B">
      <w:pPr>
        <w:jc w:val="center"/>
        <w:rPr>
          <w:rFonts w:ascii="Calibri" w:hAnsi="Calibri" w:cs="Calibri"/>
          <w:b/>
          <w:bCs/>
          <w:sz w:val="24"/>
          <w:szCs w:val="24"/>
        </w:rPr>
      </w:pPr>
      <w:r w:rsidRPr="00C4661B">
        <w:rPr>
          <w:rFonts w:ascii="Calibri" w:hAnsi="Calibri" w:cs="Calibri"/>
          <w:b/>
          <w:bCs/>
          <w:sz w:val="24"/>
          <w:szCs w:val="24"/>
        </w:rPr>
        <w:t>EVERYTHING IS POSSIBLE FOR ONE WHO BELIEVES</w:t>
      </w:r>
    </w:p>
    <w:p w14:paraId="069FAB63" w14:textId="77777777" w:rsidR="00C4661B" w:rsidRPr="00C4661B" w:rsidRDefault="00C4661B" w:rsidP="00C4661B">
      <w:pPr>
        <w:rPr>
          <w:rFonts w:ascii="Calibri" w:hAnsi="Calibri" w:cs="Calibri"/>
          <w:sz w:val="24"/>
          <w:szCs w:val="24"/>
        </w:rPr>
      </w:pPr>
    </w:p>
    <w:p w14:paraId="63AB647A" w14:textId="4272A71A" w:rsidR="00C4661B" w:rsidRPr="00C4661B" w:rsidRDefault="00C4661B" w:rsidP="00C4661B">
      <w:pPr>
        <w:jc w:val="right"/>
        <w:rPr>
          <w:rFonts w:ascii="Calibri" w:hAnsi="Calibri" w:cs="Calibri"/>
          <w:sz w:val="24"/>
          <w:szCs w:val="24"/>
        </w:rPr>
      </w:pPr>
      <w:r w:rsidRPr="00C4661B">
        <w:rPr>
          <w:rFonts w:ascii="Calibri" w:hAnsi="Calibri" w:cs="Calibri"/>
          <w:sz w:val="24"/>
          <w:szCs w:val="24"/>
        </w:rPr>
        <w:t>Mark 9:14-29</w:t>
      </w:r>
      <w:r>
        <w:rPr>
          <w:rFonts w:ascii="Calibri" w:hAnsi="Calibri" w:cs="Calibri"/>
          <w:sz w:val="24"/>
          <w:szCs w:val="24"/>
        </w:rPr>
        <w:t xml:space="preserve"> (</w:t>
      </w:r>
      <w:r w:rsidRPr="00C4661B">
        <w:rPr>
          <w:rFonts w:ascii="Calibri" w:hAnsi="Calibri" w:cs="Calibri"/>
          <w:sz w:val="24"/>
          <w:szCs w:val="24"/>
        </w:rPr>
        <w:t>Key Verse 23</w:t>
      </w:r>
      <w:r>
        <w:rPr>
          <w:rFonts w:ascii="Calibri" w:hAnsi="Calibri" w:cs="Calibri"/>
          <w:sz w:val="24"/>
          <w:szCs w:val="24"/>
        </w:rPr>
        <w:t>)</w:t>
      </w:r>
    </w:p>
    <w:p w14:paraId="413A96FA" w14:textId="77777777" w:rsidR="00C4661B" w:rsidRPr="00C4661B" w:rsidRDefault="00C4661B" w:rsidP="00C4661B">
      <w:pPr>
        <w:jc w:val="center"/>
        <w:rPr>
          <w:rFonts w:ascii="Calibri" w:hAnsi="Calibri" w:cs="Calibri"/>
          <w:sz w:val="24"/>
          <w:szCs w:val="24"/>
        </w:rPr>
      </w:pPr>
      <w:r w:rsidRPr="00C4661B">
        <w:rPr>
          <w:rFonts w:ascii="Calibri" w:hAnsi="Calibri" w:cs="Calibri"/>
          <w:sz w:val="24"/>
          <w:szCs w:val="24"/>
        </w:rPr>
        <w:t>“‘If you can’?” said Jesus. “Everything is possible for one who believes.”</w:t>
      </w:r>
    </w:p>
    <w:p w14:paraId="7FBEDBEB" w14:textId="77777777" w:rsidR="00C4661B" w:rsidRPr="00C4661B" w:rsidRDefault="00C4661B" w:rsidP="00C4661B">
      <w:pPr>
        <w:rPr>
          <w:rFonts w:ascii="Calibri" w:hAnsi="Calibri" w:cs="Calibri"/>
          <w:sz w:val="24"/>
          <w:szCs w:val="24"/>
        </w:rPr>
      </w:pPr>
    </w:p>
    <w:p w14:paraId="5807C42D" w14:textId="4F492BE3" w:rsidR="00C4661B" w:rsidRPr="00C4661B" w:rsidRDefault="00C4661B" w:rsidP="00C4661B">
      <w:pPr>
        <w:pStyle w:val="ListParagraph"/>
        <w:numPr>
          <w:ilvl w:val="0"/>
          <w:numId w:val="3"/>
        </w:numPr>
        <w:ind w:left="270" w:hanging="270"/>
        <w:rPr>
          <w:rFonts w:ascii="Calibri" w:hAnsi="Calibri" w:cs="Calibri"/>
          <w:sz w:val="24"/>
          <w:szCs w:val="24"/>
        </w:rPr>
      </w:pPr>
      <w:r w:rsidRPr="00C4661B">
        <w:rPr>
          <w:rFonts w:ascii="Calibri" w:hAnsi="Calibri" w:cs="Calibri"/>
          <w:sz w:val="24"/>
          <w:szCs w:val="24"/>
        </w:rPr>
        <w:t>What did the people do as soon as they saw Jesus? (14-15) What did Jesus ask? (16) How did the father explain his son’s condition? (17-18) What did Jesus say about the people of His generation? (19)</w:t>
      </w:r>
    </w:p>
    <w:p w14:paraId="3CFDCB4A" w14:textId="77777777" w:rsidR="00C4661B" w:rsidRDefault="00C4661B" w:rsidP="00C4661B">
      <w:pPr>
        <w:ind w:left="270" w:hanging="270"/>
        <w:rPr>
          <w:rFonts w:ascii="Calibri" w:hAnsi="Calibri" w:cs="Calibri"/>
          <w:sz w:val="24"/>
          <w:szCs w:val="24"/>
        </w:rPr>
      </w:pPr>
    </w:p>
    <w:p w14:paraId="198ADE62" w14:textId="77777777" w:rsidR="00C4661B" w:rsidRDefault="00C4661B" w:rsidP="00C4661B">
      <w:pPr>
        <w:ind w:left="270" w:hanging="270"/>
        <w:rPr>
          <w:rFonts w:ascii="Calibri" w:hAnsi="Calibri" w:cs="Calibri"/>
          <w:sz w:val="24"/>
          <w:szCs w:val="24"/>
        </w:rPr>
      </w:pPr>
    </w:p>
    <w:p w14:paraId="2D19E024" w14:textId="77777777" w:rsidR="00C4661B" w:rsidRDefault="00C4661B" w:rsidP="00C4661B">
      <w:pPr>
        <w:ind w:left="270" w:hanging="270"/>
        <w:rPr>
          <w:rFonts w:ascii="Calibri" w:hAnsi="Calibri" w:cs="Calibri"/>
          <w:sz w:val="24"/>
          <w:szCs w:val="24"/>
        </w:rPr>
      </w:pPr>
    </w:p>
    <w:p w14:paraId="1B1CC5D9" w14:textId="77777777" w:rsidR="00C4661B" w:rsidRDefault="00C4661B" w:rsidP="00C4661B">
      <w:pPr>
        <w:ind w:left="270" w:hanging="270"/>
        <w:rPr>
          <w:rFonts w:ascii="Calibri" w:hAnsi="Calibri" w:cs="Calibri"/>
          <w:sz w:val="24"/>
          <w:szCs w:val="24"/>
        </w:rPr>
      </w:pPr>
    </w:p>
    <w:p w14:paraId="428AA7D8" w14:textId="77777777" w:rsidR="00C4661B" w:rsidRDefault="00C4661B" w:rsidP="00C4661B">
      <w:pPr>
        <w:ind w:left="270" w:hanging="270"/>
        <w:rPr>
          <w:rFonts w:ascii="Calibri" w:hAnsi="Calibri" w:cs="Calibri"/>
          <w:sz w:val="24"/>
          <w:szCs w:val="24"/>
        </w:rPr>
      </w:pPr>
    </w:p>
    <w:p w14:paraId="3BA8AA2B" w14:textId="77777777" w:rsidR="00C4661B" w:rsidRPr="00C4661B" w:rsidRDefault="00C4661B" w:rsidP="00C4661B">
      <w:pPr>
        <w:ind w:left="270" w:hanging="270"/>
        <w:rPr>
          <w:rFonts w:ascii="Calibri" w:hAnsi="Calibri" w:cs="Calibri"/>
          <w:sz w:val="24"/>
          <w:szCs w:val="24"/>
        </w:rPr>
      </w:pPr>
    </w:p>
    <w:p w14:paraId="6F6CA0A9" w14:textId="0F8D970B" w:rsidR="00C4661B" w:rsidRPr="00C4661B" w:rsidRDefault="00C4661B" w:rsidP="00C4661B">
      <w:pPr>
        <w:pStyle w:val="ListParagraph"/>
        <w:numPr>
          <w:ilvl w:val="0"/>
          <w:numId w:val="3"/>
        </w:numPr>
        <w:ind w:left="270" w:hanging="270"/>
        <w:rPr>
          <w:rFonts w:ascii="Calibri" w:hAnsi="Calibri" w:cs="Calibri"/>
          <w:sz w:val="24"/>
          <w:szCs w:val="24"/>
        </w:rPr>
      </w:pPr>
      <w:r w:rsidRPr="00C4661B">
        <w:rPr>
          <w:rFonts w:ascii="Calibri" w:hAnsi="Calibri" w:cs="Calibri"/>
          <w:sz w:val="24"/>
          <w:szCs w:val="24"/>
        </w:rPr>
        <w:t>What happened to the boy when he was brought to Jesus? (20) What did Jesus ask the boy’s father? (21a) What did the father ask Jesus? (21b, 22) What did Jesus teach him? (23) What can we learn from the father’s answer? (24)</w:t>
      </w:r>
    </w:p>
    <w:p w14:paraId="355C57E0" w14:textId="77777777" w:rsidR="00C4661B" w:rsidRDefault="00C4661B" w:rsidP="00C4661B">
      <w:pPr>
        <w:ind w:left="270" w:hanging="270"/>
        <w:rPr>
          <w:rFonts w:ascii="Calibri" w:hAnsi="Calibri" w:cs="Calibri"/>
          <w:sz w:val="24"/>
          <w:szCs w:val="24"/>
        </w:rPr>
      </w:pPr>
    </w:p>
    <w:p w14:paraId="382BA9BA" w14:textId="77777777" w:rsidR="00C4661B" w:rsidRDefault="00C4661B" w:rsidP="00C4661B">
      <w:pPr>
        <w:ind w:left="270" w:hanging="270"/>
        <w:rPr>
          <w:rFonts w:ascii="Calibri" w:hAnsi="Calibri" w:cs="Calibri"/>
          <w:sz w:val="24"/>
          <w:szCs w:val="24"/>
        </w:rPr>
      </w:pPr>
    </w:p>
    <w:p w14:paraId="6EE970A7" w14:textId="77777777" w:rsidR="00C4661B" w:rsidRDefault="00C4661B" w:rsidP="00C4661B">
      <w:pPr>
        <w:ind w:left="270" w:hanging="270"/>
        <w:rPr>
          <w:rFonts w:ascii="Calibri" w:hAnsi="Calibri" w:cs="Calibri"/>
          <w:sz w:val="24"/>
          <w:szCs w:val="24"/>
        </w:rPr>
      </w:pPr>
    </w:p>
    <w:p w14:paraId="30999827" w14:textId="77777777" w:rsidR="00C4661B" w:rsidRDefault="00C4661B" w:rsidP="00C4661B">
      <w:pPr>
        <w:ind w:left="270" w:hanging="270"/>
        <w:rPr>
          <w:rFonts w:ascii="Calibri" w:hAnsi="Calibri" w:cs="Calibri"/>
          <w:sz w:val="24"/>
          <w:szCs w:val="24"/>
        </w:rPr>
      </w:pPr>
    </w:p>
    <w:p w14:paraId="0B98F651" w14:textId="77777777" w:rsidR="00C4661B" w:rsidRDefault="00C4661B" w:rsidP="00C4661B">
      <w:pPr>
        <w:ind w:left="270" w:hanging="270"/>
        <w:rPr>
          <w:rFonts w:ascii="Calibri" w:hAnsi="Calibri" w:cs="Calibri"/>
          <w:sz w:val="24"/>
          <w:szCs w:val="24"/>
        </w:rPr>
      </w:pPr>
    </w:p>
    <w:p w14:paraId="363A4D62" w14:textId="77777777" w:rsidR="00C4661B" w:rsidRDefault="00C4661B" w:rsidP="00C4661B">
      <w:pPr>
        <w:ind w:left="270" w:hanging="270"/>
        <w:rPr>
          <w:rFonts w:ascii="Calibri" w:hAnsi="Calibri" w:cs="Calibri"/>
          <w:sz w:val="24"/>
          <w:szCs w:val="24"/>
        </w:rPr>
      </w:pPr>
    </w:p>
    <w:p w14:paraId="6496CF89" w14:textId="77777777" w:rsidR="00C4661B" w:rsidRDefault="00C4661B" w:rsidP="00C4661B">
      <w:pPr>
        <w:ind w:left="270" w:hanging="270"/>
        <w:rPr>
          <w:rFonts w:ascii="Calibri" w:hAnsi="Calibri" w:cs="Calibri"/>
          <w:sz w:val="24"/>
          <w:szCs w:val="24"/>
        </w:rPr>
      </w:pPr>
    </w:p>
    <w:p w14:paraId="2F4A3ACC" w14:textId="77777777" w:rsidR="00C4661B" w:rsidRPr="00C4661B" w:rsidRDefault="00C4661B" w:rsidP="00C4661B">
      <w:pPr>
        <w:ind w:left="270" w:hanging="270"/>
        <w:rPr>
          <w:rFonts w:ascii="Calibri" w:hAnsi="Calibri" w:cs="Calibri"/>
          <w:sz w:val="24"/>
          <w:szCs w:val="24"/>
        </w:rPr>
      </w:pPr>
    </w:p>
    <w:p w14:paraId="026E6B51" w14:textId="77777777" w:rsidR="00C4661B" w:rsidRDefault="00C4661B" w:rsidP="00C4661B">
      <w:pPr>
        <w:pStyle w:val="ListParagraph"/>
        <w:numPr>
          <w:ilvl w:val="0"/>
          <w:numId w:val="3"/>
        </w:numPr>
        <w:ind w:left="270" w:hanging="270"/>
        <w:rPr>
          <w:rFonts w:ascii="Calibri" w:hAnsi="Calibri" w:cs="Calibri"/>
          <w:sz w:val="24"/>
          <w:szCs w:val="24"/>
        </w:rPr>
      </w:pPr>
      <w:r w:rsidRPr="00C4661B">
        <w:rPr>
          <w:rFonts w:ascii="Calibri" w:hAnsi="Calibri" w:cs="Calibri"/>
          <w:sz w:val="24"/>
          <w:szCs w:val="24"/>
        </w:rPr>
        <w:t>Describe how Jesus healed the boy? (25-27) What was the disciples’ question? (28) What can we learn from Jesus’ answer to them? (29)</w:t>
      </w:r>
      <w:r>
        <w:rPr>
          <w:rFonts w:ascii="Calibri" w:hAnsi="Calibri" w:cs="Calibri"/>
          <w:sz w:val="24"/>
          <w:szCs w:val="24"/>
        </w:rPr>
        <w:t xml:space="preserve"> What does this teach about faith? </w:t>
      </w:r>
    </w:p>
    <w:p w14:paraId="66A72536" w14:textId="77777777" w:rsidR="00C4661B" w:rsidRDefault="00C4661B" w:rsidP="00C4661B">
      <w:pPr>
        <w:pStyle w:val="ListParagraph"/>
        <w:ind w:left="270" w:hanging="270"/>
        <w:rPr>
          <w:rFonts w:ascii="Calibri" w:hAnsi="Calibri" w:cs="Calibri"/>
          <w:sz w:val="24"/>
          <w:szCs w:val="24"/>
        </w:rPr>
      </w:pPr>
    </w:p>
    <w:p w14:paraId="28D34B41" w14:textId="77777777" w:rsidR="00C4661B" w:rsidRDefault="00C4661B" w:rsidP="00C4661B">
      <w:pPr>
        <w:pStyle w:val="ListParagraph"/>
        <w:ind w:left="270" w:hanging="270"/>
        <w:rPr>
          <w:rFonts w:ascii="Calibri" w:hAnsi="Calibri" w:cs="Calibri"/>
          <w:sz w:val="24"/>
          <w:szCs w:val="24"/>
        </w:rPr>
      </w:pPr>
    </w:p>
    <w:p w14:paraId="2F3AF7B3" w14:textId="77777777" w:rsidR="00C4661B" w:rsidRDefault="00C4661B" w:rsidP="00C4661B">
      <w:pPr>
        <w:pStyle w:val="ListParagraph"/>
        <w:ind w:left="270" w:hanging="270"/>
        <w:rPr>
          <w:rFonts w:ascii="Calibri" w:hAnsi="Calibri" w:cs="Calibri"/>
          <w:sz w:val="24"/>
          <w:szCs w:val="24"/>
        </w:rPr>
      </w:pPr>
    </w:p>
    <w:p w14:paraId="2090BDD7" w14:textId="77777777" w:rsidR="00C4661B" w:rsidRDefault="00C4661B" w:rsidP="00C4661B">
      <w:pPr>
        <w:pStyle w:val="ListParagraph"/>
        <w:ind w:left="270" w:hanging="270"/>
        <w:rPr>
          <w:rFonts w:ascii="Calibri" w:hAnsi="Calibri" w:cs="Calibri"/>
          <w:sz w:val="24"/>
          <w:szCs w:val="24"/>
        </w:rPr>
      </w:pPr>
    </w:p>
    <w:p w14:paraId="15F9C480" w14:textId="77777777" w:rsidR="00C4661B" w:rsidRDefault="00C4661B" w:rsidP="00C4661B">
      <w:pPr>
        <w:pStyle w:val="ListParagraph"/>
        <w:ind w:left="270" w:hanging="270"/>
        <w:rPr>
          <w:rFonts w:ascii="Calibri" w:hAnsi="Calibri" w:cs="Calibri"/>
          <w:sz w:val="24"/>
          <w:szCs w:val="24"/>
        </w:rPr>
      </w:pPr>
    </w:p>
    <w:p w14:paraId="175A42B2" w14:textId="77777777" w:rsidR="00C4661B" w:rsidRDefault="00C4661B" w:rsidP="00C4661B">
      <w:pPr>
        <w:pStyle w:val="ListParagraph"/>
        <w:ind w:left="270" w:hanging="270"/>
        <w:rPr>
          <w:rFonts w:ascii="Calibri" w:hAnsi="Calibri" w:cs="Calibri"/>
          <w:sz w:val="24"/>
          <w:szCs w:val="24"/>
        </w:rPr>
      </w:pPr>
    </w:p>
    <w:p w14:paraId="4067FC9C" w14:textId="77777777" w:rsidR="00C4661B" w:rsidRDefault="00C4661B" w:rsidP="00C4661B">
      <w:pPr>
        <w:pStyle w:val="ListParagraph"/>
        <w:ind w:left="270" w:hanging="270"/>
        <w:rPr>
          <w:rFonts w:ascii="Calibri" w:hAnsi="Calibri" w:cs="Calibri"/>
          <w:sz w:val="24"/>
          <w:szCs w:val="24"/>
        </w:rPr>
      </w:pPr>
    </w:p>
    <w:p w14:paraId="53446E13" w14:textId="0798F409" w:rsidR="00E207B7" w:rsidRDefault="00C42065" w:rsidP="00C4661B">
      <w:pPr>
        <w:pStyle w:val="ListParagraph"/>
        <w:numPr>
          <w:ilvl w:val="0"/>
          <w:numId w:val="3"/>
        </w:numPr>
        <w:ind w:left="270" w:hanging="270"/>
        <w:rPr>
          <w:rFonts w:ascii="Calibri" w:hAnsi="Calibri" w:cs="Calibri"/>
          <w:sz w:val="24"/>
          <w:szCs w:val="24"/>
        </w:rPr>
      </w:pPr>
      <w:r>
        <w:rPr>
          <w:rFonts w:ascii="Calibri" w:hAnsi="Calibri" w:cs="Calibri"/>
          <w:sz w:val="24"/>
          <w:szCs w:val="24"/>
        </w:rPr>
        <w:t>C</w:t>
      </w:r>
      <w:r w:rsidR="00C4661B">
        <w:rPr>
          <w:rFonts w:ascii="Calibri" w:hAnsi="Calibri" w:cs="Calibri"/>
          <w:sz w:val="24"/>
          <w:szCs w:val="24"/>
        </w:rPr>
        <w:t>an we decide to have faith just like we can decide to repent</w:t>
      </w:r>
      <w:r>
        <w:rPr>
          <w:rFonts w:ascii="Calibri" w:hAnsi="Calibri" w:cs="Calibri"/>
          <w:sz w:val="24"/>
          <w:szCs w:val="24"/>
        </w:rPr>
        <w:t xml:space="preserve"> (look at 23, 24 and 29)</w:t>
      </w:r>
      <w:r w:rsidR="00C4661B">
        <w:rPr>
          <w:rFonts w:ascii="Calibri" w:hAnsi="Calibri" w:cs="Calibri"/>
          <w:sz w:val="24"/>
          <w:szCs w:val="24"/>
        </w:rPr>
        <w:t xml:space="preserve">? Explain your answer. </w:t>
      </w:r>
      <w:r w:rsidR="00C4661B" w:rsidRPr="00C4661B">
        <w:rPr>
          <w:rFonts w:ascii="Calibri" w:hAnsi="Calibri" w:cs="Calibri"/>
          <w:sz w:val="24"/>
          <w:szCs w:val="24"/>
        </w:rPr>
        <w:t>How is prayer related to faith?</w:t>
      </w:r>
    </w:p>
    <w:p w14:paraId="04CF5DAF" w14:textId="77777777" w:rsidR="00C4661B" w:rsidRPr="00C4661B" w:rsidRDefault="00C4661B" w:rsidP="00C4661B">
      <w:pPr>
        <w:pStyle w:val="ListParagraph"/>
        <w:rPr>
          <w:rFonts w:ascii="Calibri" w:hAnsi="Calibri" w:cs="Calibri"/>
          <w:sz w:val="24"/>
          <w:szCs w:val="24"/>
        </w:rPr>
      </w:pPr>
    </w:p>
    <w:p w14:paraId="5AEB0298" w14:textId="337807A2" w:rsidR="00C4661B" w:rsidRPr="00C4661B" w:rsidRDefault="00C4661B" w:rsidP="00C4661B">
      <w:pPr>
        <w:pStyle w:val="ListParagraph"/>
        <w:rPr>
          <w:rFonts w:ascii="Calibri" w:hAnsi="Calibri" w:cs="Calibri"/>
          <w:sz w:val="24"/>
          <w:szCs w:val="24"/>
        </w:rPr>
      </w:pPr>
    </w:p>
    <w:sectPr w:rsidR="00C4661B" w:rsidRPr="00C466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73BCE" w14:textId="77777777" w:rsidR="00166E0C" w:rsidRDefault="00166E0C" w:rsidP="00E207B7">
      <w:r>
        <w:separator/>
      </w:r>
    </w:p>
  </w:endnote>
  <w:endnote w:type="continuationSeparator" w:id="0">
    <w:p w14:paraId="3B3F5B71" w14:textId="77777777" w:rsidR="00166E0C" w:rsidRDefault="00166E0C"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01FCC" w14:textId="77777777" w:rsidR="00166E0C" w:rsidRDefault="00166E0C" w:rsidP="00E207B7">
      <w:r>
        <w:separator/>
      </w:r>
    </w:p>
  </w:footnote>
  <w:footnote w:type="continuationSeparator" w:id="0">
    <w:p w14:paraId="268F70CE" w14:textId="77777777" w:rsidR="00166E0C" w:rsidRDefault="00166E0C"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ED7D" w14:textId="5F9014B0" w:rsidR="00E207B7" w:rsidRPr="00E45FC8" w:rsidRDefault="00E207B7" w:rsidP="00011EDE">
    <w:pPr>
      <w:pStyle w:val="Header"/>
      <w:tabs>
        <w:tab w:val="clear" w:pos="9026"/>
        <w:tab w:val="right" w:pos="9360"/>
      </w:tabs>
      <w:rPr>
        <w:u w:val="single"/>
      </w:rPr>
    </w:pPr>
    <w:r w:rsidRPr="004F0859">
      <w:rPr>
        <w:i/>
        <w:iCs/>
        <w:sz w:val="24"/>
        <w:szCs w:val="24"/>
        <w:u w:val="single"/>
      </w:rPr>
      <w:t>S</w:t>
    </w:r>
    <w:r>
      <w:rPr>
        <w:i/>
        <w:iCs/>
        <w:sz w:val="24"/>
        <w:szCs w:val="24"/>
        <w:u w:val="single"/>
      </w:rPr>
      <w:t>2</w:t>
    </w:r>
    <w:r w:rsidR="00C4661B">
      <w:rPr>
        <w:i/>
        <w:iCs/>
        <w:sz w:val="24"/>
        <w:szCs w:val="24"/>
        <w:u w:val="single"/>
      </w:rPr>
      <w:t>7</w:t>
    </w:r>
    <w:r w:rsidRPr="00E45FC8">
      <w:rPr>
        <w:u w:val="single"/>
      </w:rPr>
      <w:t xml:space="preserve"> Mark Study</w:t>
    </w:r>
    <w:r w:rsidRPr="00E45FC8">
      <w:rPr>
        <w:u w:val="single"/>
      </w:rPr>
      <w:tab/>
    </w:r>
    <w:r w:rsidRPr="00E45FC8">
      <w:rPr>
        <w:u w:val="single"/>
      </w:rPr>
      <w:tab/>
      <w:t>Wits UBF</w:t>
    </w:r>
  </w:p>
  <w:p w14:paraId="0ED08E68" w14:textId="77777777" w:rsidR="00E207B7" w:rsidRPr="00E45FC8" w:rsidRDefault="00E207B7" w:rsidP="00011EDE">
    <w:pPr>
      <w:pStyle w:val="Header"/>
      <w:tabs>
        <w:tab w:val="clear" w:pos="9026"/>
        <w:tab w:val="right" w:pos="9360"/>
      </w:tabs>
    </w:pPr>
    <w:r>
      <w:t>September</w:t>
    </w:r>
    <w:r w:rsidRPr="00E45FC8">
      <w:t xml:space="preserve"> 2024</w:t>
    </w:r>
    <w:r w:rsidRPr="00E45FC8">
      <w:tab/>
    </w:r>
    <w:r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795988">
    <w:abstractNumId w:val="1"/>
  </w:num>
  <w:num w:numId="2" w16cid:durableId="784344650">
    <w:abstractNumId w:val="0"/>
  </w:num>
  <w:num w:numId="3" w16cid:durableId="1959682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11EDE"/>
    <w:rsid w:val="00051DA0"/>
    <w:rsid w:val="000A026E"/>
    <w:rsid w:val="00166E0C"/>
    <w:rsid w:val="00192EC4"/>
    <w:rsid w:val="001A2CB6"/>
    <w:rsid w:val="001E7A05"/>
    <w:rsid w:val="002F755E"/>
    <w:rsid w:val="003D3037"/>
    <w:rsid w:val="00472B53"/>
    <w:rsid w:val="00485ADF"/>
    <w:rsid w:val="004A5B36"/>
    <w:rsid w:val="00543056"/>
    <w:rsid w:val="005524C1"/>
    <w:rsid w:val="005F63C5"/>
    <w:rsid w:val="00661038"/>
    <w:rsid w:val="007111D5"/>
    <w:rsid w:val="00806C2C"/>
    <w:rsid w:val="00885638"/>
    <w:rsid w:val="00A64957"/>
    <w:rsid w:val="00AC580E"/>
    <w:rsid w:val="00B853B2"/>
    <w:rsid w:val="00C42065"/>
    <w:rsid w:val="00C4661B"/>
    <w:rsid w:val="00C75830"/>
    <w:rsid w:val="00C924CA"/>
    <w:rsid w:val="00DA4A44"/>
    <w:rsid w:val="00E207B7"/>
    <w:rsid w:val="00E6006D"/>
    <w:rsid w:val="00EE2FA3"/>
    <w:rsid w:val="00F325F2"/>
    <w:rsid w:val="00F976B9"/>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140</Words>
  <Characters>763</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3</cp:revision>
  <dcterms:created xsi:type="dcterms:W3CDTF">2024-09-17T14:11:00Z</dcterms:created>
  <dcterms:modified xsi:type="dcterms:W3CDTF">2024-09-17T14:25:00Z</dcterms:modified>
</cp:coreProperties>
</file>