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BFEF" w14:textId="159663B7" w:rsidR="0049440D" w:rsidRPr="00B91D12" w:rsidRDefault="004B7BF1" w:rsidP="005872D2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color w:val="00B050"/>
          <w:sz w:val="24"/>
          <w:szCs w:val="24"/>
        </w:rPr>
        <w:t>1</w:t>
      </w:r>
      <w:r w:rsidR="00165DAE">
        <w:rPr>
          <w:rFonts w:ascii="Arial" w:hAnsi="Arial" w:cs="Arial"/>
          <w:i/>
          <w:color w:val="00B050"/>
          <w:sz w:val="24"/>
          <w:szCs w:val="24"/>
        </w:rPr>
        <w:t>5</w:t>
      </w:r>
      <w:r w:rsidR="00B91D12" w:rsidRPr="00B91D12">
        <w:rPr>
          <w:rFonts w:ascii="Arial" w:hAnsi="Arial" w:cs="Arial"/>
          <w:i/>
          <w:color w:val="00B050"/>
          <w:sz w:val="24"/>
          <w:szCs w:val="24"/>
        </w:rPr>
        <w:t xml:space="preserve"> </w:t>
      </w:r>
      <w:r w:rsidR="004102F6" w:rsidRPr="00B91D12">
        <w:rPr>
          <w:rFonts w:ascii="Arial" w:hAnsi="Arial" w:cs="Arial"/>
          <w:sz w:val="24"/>
          <w:szCs w:val="24"/>
        </w:rPr>
        <w:t>STUDY OF MARK</w:t>
      </w:r>
      <w:r w:rsidR="0049440D" w:rsidRPr="00B91D12">
        <w:rPr>
          <w:rFonts w:ascii="Arial" w:hAnsi="Arial" w:cs="Arial"/>
          <w:sz w:val="24"/>
          <w:szCs w:val="24"/>
        </w:rPr>
        <w:t xml:space="preserve"> 20</w:t>
      </w:r>
      <w:r w:rsidR="004102F6" w:rsidRPr="00B91D12">
        <w:rPr>
          <w:rFonts w:ascii="Arial" w:hAnsi="Arial" w:cs="Arial"/>
          <w:sz w:val="24"/>
          <w:szCs w:val="24"/>
        </w:rPr>
        <w:t>20</w:t>
      </w:r>
    </w:p>
    <w:p w14:paraId="2B362724" w14:textId="77777777" w:rsidR="0049440D" w:rsidRPr="0049440D" w:rsidRDefault="0049440D" w:rsidP="005872D2">
      <w:pPr>
        <w:spacing w:after="0" w:line="360" w:lineRule="auto"/>
        <w:jc w:val="both"/>
        <w:rPr>
          <w:rFonts w:ascii="Arial" w:hAnsi="Arial" w:cs="Arial"/>
        </w:rPr>
      </w:pPr>
    </w:p>
    <w:p w14:paraId="24B94C0C" w14:textId="6A745651" w:rsidR="0049440D" w:rsidRPr="0049440D" w:rsidRDefault="006E3413" w:rsidP="005872D2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B050"/>
          <w:sz w:val="28"/>
          <w:szCs w:val="28"/>
        </w:rPr>
        <w:t xml:space="preserve">Jesus </w:t>
      </w:r>
      <w:r w:rsidR="00165DAE">
        <w:rPr>
          <w:rFonts w:ascii="Arial" w:hAnsi="Arial" w:cs="Arial"/>
          <w:color w:val="00B050"/>
          <w:sz w:val="28"/>
          <w:szCs w:val="28"/>
        </w:rPr>
        <w:t>Heals A Deaf-Mute Man (Be Opened!)</w:t>
      </w:r>
    </w:p>
    <w:p w14:paraId="73A73EC0" w14:textId="0628F573" w:rsidR="0049440D" w:rsidRPr="0049440D" w:rsidRDefault="004102F6" w:rsidP="00356187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DD4EFA">
        <w:rPr>
          <w:rFonts w:ascii="Arial" w:hAnsi="Arial" w:cs="Arial"/>
        </w:rPr>
        <w:t xml:space="preserve"> </w:t>
      </w:r>
      <w:r w:rsidR="000E52A5">
        <w:rPr>
          <w:rFonts w:ascii="Arial" w:hAnsi="Arial" w:cs="Arial"/>
        </w:rPr>
        <w:t>7</w:t>
      </w:r>
      <w:r w:rsidR="00356187">
        <w:rPr>
          <w:rFonts w:ascii="Arial" w:hAnsi="Arial" w:cs="Arial"/>
        </w:rPr>
        <w:t>:</w:t>
      </w:r>
      <w:r w:rsidR="00165DAE">
        <w:rPr>
          <w:rFonts w:ascii="Arial" w:hAnsi="Arial" w:cs="Arial"/>
        </w:rPr>
        <w:t>31-37</w:t>
      </w:r>
    </w:p>
    <w:p w14:paraId="2E8133B2" w14:textId="39F81417" w:rsidR="00DD4EFA" w:rsidRDefault="00165DAE" w:rsidP="006E3413">
      <w:pPr>
        <w:pStyle w:val="ListParagraph"/>
        <w:snapToGrid w:val="0"/>
        <w:spacing w:after="0" w:line="360" w:lineRule="auto"/>
        <w:ind w:left="0"/>
        <w:contextualSpacing w:val="0"/>
        <w:jc w:val="center"/>
        <w:outlineLvl w:val="0"/>
        <w:rPr>
          <w:rFonts w:ascii="Arial" w:hAnsi="Arial" w:cs="Arial"/>
          <w:sz w:val="24"/>
          <w:szCs w:val="24"/>
        </w:rPr>
      </w:pPr>
      <w:r w:rsidRPr="00165DAE">
        <w:rPr>
          <w:rFonts w:ascii="Arial" w:hAnsi="Arial" w:cs="Arial"/>
          <w:sz w:val="24"/>
          <w:szCs w:val="24"/>
        </w:rPr>
        <w:t>He looked up to heaven and with a deep sigh said to him, “</w:t>
      </w:r>
      <w:proofErr w:type="spellStart"/>
      <w:r w:rsidRPr="00165DAE">
        <w:rPr>
          <w:rFonts w:ascii="Arial" w:hAnsi="Arial" w:cs="Arial"/>
          <w:sz w:val="24"/>
          <w:szCs w:val="24"/>
        </w:rPr>
        <w:t>Ephphatha</w:t>
      </w:r>
      <w:proofErr w:type="spellEnd"/>
      <w:r w:rsidRPr="00165DAE">
        <w:rPr>
          <w:rFonts w:ascii="Arial" w:hAnsi="Arial" w:cs="Arial"/>
          <w:sz w:val="24"/>
          <w:szCs w:val="24"/>
        </w:rPr>
        <w:t xml:space="preserve">!” (which means, “Be opened!”). At this, the man’s ears were opened, his tongue was </w:t>
      </w:r>
      <w:proofErr w:type="gramStart"/>
      <w:r w:rsidRPr="00165DAE">
        <w:rPr>
          <w:rFonts w:ascii="Arial" w:hAnsi="Arial" w:cs="Arial"/>
          <w:sz w:val="24"/>
          <w:szCs w:val="24"/>
        </w:rPr>
        <w:t>loosened</w:t>
      </w:r>
      <w:proofErr w:type="gramEnd"/>
      <w:r w:rsidRPr="00165DAE">
        <w:rPr>
          <w:rFonts w:ascii="Arial" w:hAnsi="Arial" w:cs="Arial"/>
          <w:sz w:val="24"/>
          <w:szCs w:val="24"/>
        </w:rPr>
        <w:t xml:space="preserve"> and he began to speak plainly.</w:t>
      </w:r>
      <w:r w:rsidR="008D58B5" w:rsidRPr="008D58B5">
        <w:rPr>
          <w:rFonts w:ascii="Arial" w:hAnsi="Arial" w:cs="Arial"/>
          <w:sz w:val="24"/>
          <w:szCs w:val="24"/>
        </w:rPr>
        <w:t xml:space="preserve"> </w:t>
      </w:r>
      <w:r w:rsidR="00FD011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34-35</w:t>
      </w:r>
      <w:r w:rsidR="00FD0118">
        <w:rPr>
          <w:rFonts w:ascii="Arial" w:hAnsi="Arial" w:cs="Arial"/>
          <w:sz w:val="24"/>
          <w:szCs w:val="24"/>
        </w:rPr>
        <w:t>)</w:t>
      </w:r>
    </w:p>
    <w:p w14:paraId="1EA2ECD0" w14:textId="77777777" w:rsidR="00EC40EB" w:rsidRDefault="00EC40EB" w:rsidP="005872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F3ECA2" w14:textId="0D539444" w:rsidR="00320F7C" w:rsidRPr="00356187" w:rsidRDefault="00783281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365A8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After Jesus left Tyre where did he go?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(31) </w:t>
      </w:r>
      <w:r w:rsidRPr="003365A8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Previously when Jesus was there, why did people plead with Him to leave their region? (5:1-17) But now, the second time around,</w:t>
      </w:r>
      <w:r w:rsidRPr="008F619C">
        <w:t xml:space="preserve"> </w:t>
      </w:r>
      <w:r w:rsidRPr="008D7395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</w:t>
      </w:r>
      <w:r w:rsidRPr="008F619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hat did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some people </w:t>
      </w:r>
      <w:r w:rsidRPr="008F619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beg Jesus to do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? (32) </w:t>
      </w:r>
      <w:r w:rsidRPr="008F619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How might the man formerly called Legion have influenced the people of that region? (5:1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8</w:t>
      </w:r>
      <w:r w:rsidRPr="008F619C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-20)</w:t>
      </w:r>
      <w:r w:rsidR="00B22002" w:rsidRPr="00356187">
        <w:rPr>
          <w:rFonts w:ascii="Arial" w:hAnsi="Arial" w:cs="Arial"/>
          <w:sz w:val="24"/>
          <w:szCs w:val="24"/>
        </w:rPr>
        <w:t xml:space="preserve"> </w:t>
      </w:r>
    </w:p>
    <w:p w14:paraId="2C8784A8" w14:textId="77777777" w:rsidR="00DB397F" w:rsidRPr="0099696A" w:rsidRDefault="00DB397F" w:rsidP="0099696A">
      <w:pPr>
        <w:spacing w:after="0"/>
        <w:rPr>
          <w:rFonts w:ascii="Arial" w:hAnsi="Arial" w:cs="Arial"/>
          <w:sz w:val="24"/>
          <w:szCs w:val="24"/>
        </w:rPr>
      </w:pPr>
    </w:p>
    <w:p w14:paraId="50E5D5AB" w14:textId="67BD2FC0" w:rsidR="00DB397F" w:rsidRPr="00356187" w:rsidRDefault="00783281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28"/>
          <w:szCs w:val="28"/>
        </w:rPr>
      </w:pPr>
      <w:r w:rsidRPr="00783281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Put yourself in the place of this deaf and mute man. What do you think would be most painful thing about being deaf-mute? What does it mean to be spiritually deaf? Can you think of any examples? (Ge 4:7-8) What does it mean to be spiritually mute?</w:t>
      </w:r>
      <w:r w:rsidR="00726877" w:rsidRPr="00356187">
        <w:rPr>
          <w:rFonts w:ascii="Arial" w:eastAsia="Times New Roman" w:hAnsi="Arial" w:cs="Arial"/>
          <w:color w:val="000000"/>
          <w:sz w:val="28"/>
          <w:szCs w:val="28"/>
          <w:lang w:eastAsia="en-ZA"/>
        </w:rPr>
        <w:t xml:space="preserve"> </w:t>
      </w:r>
    </w:p>
    <w:p w14:paraId="0E992519" w14:textId="77777777" w:rsidR="007E0A8F" w:rsidRPr="00356187" w:rsidRDefault="007E0A8F" w:rsidP="007E0A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F4B26B" w14:textId="6C92B951" w:rsidR="00B22002" w:rsidRPr="00356187" w:rsidRDefault="00783281" w:rsidP="005872D2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B54558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Why did Jesus take the man aside, away from the crowd? (33) What did Jesus do to the man’s ears? To his tongue? What happened to when Jesus said “</w:t>
      </w:r>
      <w:proofErr w:type="spellStart"/>
      <w:r w:rsidRPr="00B54558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Ephphatha</w:t>
      </w:r>
      <w:proofErr w:type="spellEnd"/>
      <w:r w:rsidRPr="00B54558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” (35) </w:t>
      </w:r>
      <w:r w:rsidRPr="00126A49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What does “</w:t>
      </w:r>
      <w:proofErr w:type="spellStart"/>
      <w:r w:rsidRPr="00126A49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Ephphatha</w:t>
      </w:r>
      <w:proofErr w:type="spellEnd"/>
      <w:r w:rsidRPr="00126A49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” mean? What can it mean to us?</w:t>
      </w:r>
    </w:p>
    <w:p w14:paraId="3844E072" w14:textId="77777777" w:rsidR="007E0A8F" w:rsidRPr="007E0A8F" w:rsidRDefault="007E0A8F" w:rsidP="007E0A8F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</w:pPr>
    </w:p>
    <w:p w14:paraId="1CC8C42D" w14:textId="6B908A14" w:rsidR="00356187" w:rsidRPr="003510EE" w:rsidRDefault="00783281" w:rsidP="00892117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B54558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How might this man’s life have changed after his encounter with Jesus? How can our spiritual ears be opened? How can our mute tongues speak?</w:t>
      </w:r>
    </w:p>
    <w:p w14:paraId="64496DF4" w14:textId="77777777" w:rsidR="003510EE" w:rsidRPr="003510EE" w:rsidRDefault="003510EE" w:rsidP="003510EE">
      <w:pPr>
        <w:pStyle w:val="ListParagraph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</w:p>
    <w:p w14:paraId="339E8B0E" w14:textId="15749889" w:rsidR="003510EE" w:rsidRPr="00892117" w:rsidRDefault="00783281" w:rsidP="00892117">
      <w:pPr>
        <w:pStyle w:val="ListParagraph"/>
        <w:numPr>
          <w:ilvl w:val="0"/>
          <w:numId w:val="7"/>
        </w:numPr>
        <w:spacing w:after="0" w:line="360" w:lineRule="auto"/>
        <w:ind w:left="426"/>
        <w:jc w:val="both"/>
        <w:outlineLvl w:val="0"/>
        <w:rPr>
          <w:rFonts w:ascii="Arial" w:eastAsia="Times New Roman" w:hAnsi="Arial" w:cs="Arial"/>
          <w:color w:val="000000"/>
          <w:sz w:val="24"/>
          <w:szCs w:val="24"/>
          <w:lang w:eastAsia="en-ZA"/>
        </w:rPr>
      </w:pPr>
      <w:r w:rsidRPr="00126A49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What instructions did Jesus give the people?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(36) </w:t>
      </w:r>
      <w:r w:rsidRPr="00126A49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How did the people react?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 xml:space="preserve">(37) </w:t>
      </w:r>
      <w:r w:rsidRPr="00126A49">
        <w:rPr>
          <w:rFonts w:ascii="Arial" w:eastAsia="Times New Roman" w:hAnsi="Arial" w:cs="Arial"/>
          <w:bCs/>
          <w:color w:val="000000"/>
          <w:sz w:val="24"/>
          <w:szCs w:val="24"/>
          <w:lang w:eastAsia="en-ZA"/>
        </w:rPr>
        <w:t>How had they changed? (5:16-17) What does this event reveal about who Jesus is? (See Isa 35:5,6)</w:t>
      </w:r>
    </w:p>
    <w:sectPr w:rsidR="003510EE" w:rsidRPr="00892117" w:rsidSect="00DA1B2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6865"/>
    <w:multiLevelType w:val="hybridMultilevel"/>
    <w:tmpl w:val="8EA6F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9045BC"/>
    <w:multiLevelType w:val="hybridMultilevel"/>
    <w:tmpl w:val="7890B7C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D732C"/>
    <w:multiLevelType w:val="hybridMultilevel"/>
    <w:tmpl w:val="7EFAD4E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E77F3"/>
    <w:multiLevelType w:val="hybridMultilevel"/>
    <w:tmpl w:val="EB023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2151BD8"/>
    <w:multiLevelType w:val="hybridMultilevel"/>
    <w:tmpl w:val="A582D4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74A5"/>
    <w:multiLevelType w:val="hybridMultilevel"/>
    <w:tmpl w:val="56965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1930F3"/>
    <w:multiLevelType w:val="hybridMultilevel"/>
    <w:tmpl w:val="2FFC5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B4642A"/>
    <w:multiLevelType w:val="hybridMultilevel"/>
    <w:tmpl w:val="EF8C8A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8B66D2"/>
    <w:multiLevelType w:val="hybridMultilevel"/>
    <w:tmpl w:val="99A86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F81739"/>
    <w:multiLevelType w:val="hybridMultilevel"/>
    <w:tmpl w:val="28ACC7F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3FB414C"/>
    <w:multiLevelType w:val="hybridMultilevel"/>
    <w:tmpl w:val="6EAC149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0B5D19"/>
    <w:multiLevelType w:val="hybridMultilevel"/>
    <w:tmpl w:val="177A296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017FC7"/>
    <w:multiLevelType w:val="hybridMultilevel"/>
    <w:tmpl w:val="7ACE9008"/>
    <w:lvl w:ilvl="0" w:tplc="FCA8572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A1813"/>
    <w:multiLevelType w:val="hybridMultilevel"/>
    <w:tmpl w:val="8E4EBA56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13"/>
  </w:num>
  <w:num w:numId="6">
    <w:abstractNumId w:val="10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0D"/>
    <w:rsid w:val="00001A1A"/>
    <w:rsid w:val="000144F0"/>
    <w:rsid w:val="00020785"/>
    <w:rsid w:val="00022E83"/>
    <w:rsid w:val="000340ED"/>
    <w:rsid w:val="00035780"/>
    <w:rsid w:val="00041C31"/>
    <w:rsid w:val="0005026A"/>
    <w:rsid w:val="00060162"/>
    <w:rsid w:val="00064116"/>
    <w:rsid w:val="00091ACE"/>
    <w:rsid w:val="000A02E9"/>
    <w:rsid w:val="000A1236"/>
    <w:rsid w:val="000A2444"/>
    <w:rsid w:val="000B3B01"/>
    <w:rsid w:val="000C7D5C"/>
    <w:rsid w:val="000D067F"/>
    <w:rsid w:val="000E52A5"/>
    <w:rsid w:val="00100F2D"/>
    <w:rsid w:val="00101B66"/>
    <w:rsid w:val="00104068"/>
    <w:rsid w:val="00113E3A"/>
    <w:rsid w:val="00120707"/>
    <w:rsid w:val="00122AA7"/>
    <w:rsid w:val="00123F01"/>
    <w:rsid w:val="0013016E"/>
    <w:rsid w:val="00160FC9"/>
    <w:rsid w:val="00161548"/>
    <w:rsid w:val="00165DAE"/>
    <w:rsid w:val="00177100"/>
    <w:rsid w:val="00186667"/>
    <w:rsid w:val="0019720B"/>
    <w:rsid w:val="001A129C"/>
    <w:rsid w:val="001A6BC3"/>
    <w:rsid w:val="001B2DCA"/>
    <w:rsid w:val="001C12B9"/>
    <w:rsid w:val="001E6769"/>
    <w:rsid w:val="002160C9"/>
    <w:rsid w:val="00232603"/>
    <w:rsid w:val="0024168F"/>
    <w:rsid w:val="00242EC4"/>
    <w:rsid w:val="00251E45"/>
    <w:rsid w:val="002540AB"/>
    <w:rsid w:val="002556DF"/>
    <w:rsid w:val="00262940"/>
    <w:rsid w:val="0026459C"/>
    <w:rsid w:val="0028158E"/>
    <w:rsid w:val="0028758F"/>
    <w:rsid w:val="00291507"/>
    <w:rsid w:val="002E435F"/>
    <w:rsid w:val="002E4BCC"/>
    <w:rsid w:val="002F6071"/>
    <w:rsid w:val="003064B5"/>
    <w:rsid w:val="00317DF4"/>
    <w:rsid w:val="00320F7C"/>
    <w:rsid w:val="00321B81"/>
    <w:rsid w:val="00324459"/>
    <w:rsid w:val="0032458C"/>
    <w:rsid w:val="00340C0E"/>
    <w:rsid w:val="00350C31"/>
    <w:rsid w:val="003510EE"/>
    <w:rsid w:val="00356187"/>
    <w:rsid w:val="0036366D"/>
    <w:rsid w:val="00365D7D"/>
    <w:rsid w:val="00372F24"/>
    <w:rsid w:val="00384A93"/>
    <w:rsid w:val="0039504C"/>
    <w:rsid w:val="00397BE0"/>
    <w:rsid w:val="003A7E0F"/>
    <w:rsid w:val="003D07E1"/>
    <w:rsid w:val="00404E36"/>
    <w:rsid w:val="00405503"/>
    <w:rsid w:val="004102F6"/>
    <w:rsid w:val="00426F23"/>
    <w:rsid w:val="004513A8"/>
    <w:rsid w:val="004607D8"/>
    <w:rsid w:val="00462921"/>
    <w:rsid w:val="004645BF"/>
    <w:rsid w:val="00465072"/>
    <w:rsid w:val="00465F6D"/>
    <w:rsid w:val="004725B3"/>
    <w:rsid w:val="00481733"/>
    <w:rsid w:val="00483D7C"/>
    <w:rsid w:val="00493251"/>
    <w:rsid w:val="0049440D"/>
    <w:rsid w:val="004B2E04"/>
    <w:rsid w:val="004B7344"/>
    <w:rsid w:val="004B7BF1"/>
    <w:rsid w:val="004C56E3"/>
    <w:rsid w:val="004C6A2B"/>
    <w:rsid w:val="004D5AC2"/>
    <w:rsid w:val="004E095C"/>
    <w:rsid w:val="004E33DA"/>
    <w:rsid w:val="004E4280"/>
    <w:rsid w:val="004F2E91"/>
    <w:rsid w:val="004F4E2B"/>
    <w:rsid w:val="00501E70"/>
    <w:rsid w:val="00512EA0"/>
    <w:rsid w:val="005142F6"/>
    <w:rsid w:val="00514E26"/>
    <w:rsid w:val="005155BF"/>
    <w:rsid w:val="00515ABF"/>
    <w:rsid w:val="00532ED4"/>
    <w:rsid w:val="00533ECC"/>
    <w:rsid w:val="00536BA4"/>
    <w:rsid w:val="00537B2C"/>
    <w:rsid w:val="0054084B"/>
    <w:rsid w:val="00556689"/>
    <w:rsid w:val="00557641"/>
    <w:rsid w:val="00561BED"/>
    <w:rsid w:val="00584D6F"/>
    <w:rsid w:val="005872D2"/>
    <w:rsid w:val="005908C1"/>
    <w:rsid w:val="005A1953"/>
    <w:rsid w:val="005A2B0D"/>
    <w:rsid w:val="005C20DF"/>
    <w:rsid w:val="005E0554"/>
    <w:rsid w:val="005E19EE"/>
    <w:rsid w:val="005E7E48"/>
    <w:rsid w:val="0060269D"/>
    <w:rsid w:val="00603676"/>
    <w:rsid w:val="006105C2"/>
    <w:rsid w:val="0062362A"/>
    <w:rsid w:val="0062656D"/>
    <w:rsid w:val="00635CE4"/>
    <w:rsid w:val="006364BA"/>
    <w:rsid w:val="00637B90"/>
    <w:rsid w:val="00645A5C"/>
    <w:rsid w:val="0064667B"/>
    <w:rsid w:val="00665540"/>
    <w:rsid w:val="006744BF"/>
    <w:rsid w:val="006A025F"/>
    <w:rsid w:val="006B13D9"/>
    <w:rsid w:val="006B331D"/>
    <w:rsid w:val="006C2B85"/>
    <w:rsid w:val="006D7556"/>
    <w:rsid w:val="006E3413"/>
    <w:rsid w:val="006E3663"/>
    <w:rsid w:val="006F6893"/>
    <w:rsid w:val="00703EBE"/>
    <w:rsid w:val="00714443"/>
    <w:rsid w:val="00717149"/>
    <w:rsid w:val="00720F8F"/>
    <w:rsid w:val="00726877"/>
    <w:rsid w:val="00743CD1"/>
    <w:rsid w:val="007646BB"/>
    <w:rsid w:val="007672CA"/>
    <w:rsid w:val="00770496"/>
    <w:rsid w:val="007759E7"/>
    <w:rsid w:val="00783281"/>
    <w:rsid w:val="007912D7"/>
    <w:rsid w:val="007A0D52"/>
    <w:rsid w:val="007A2D0C"/>
    <w:rsid w:val="007C09C1"/>
    <w:rsid w:val="007E0A8F"/>
    <w:rsid w:val="007E2458"/>
    <w:rsid w:val="007E3F30"/>
    <w:rsid w:val="007F0181"/>
    <w:rsid w:val="007F28A3"/>
    <w:rsid w:val="007F67F4"/>
    <w:rsid w:val="008012B6"/>
    <w:rsid w:val="00802333"/>
    <w:rsid w:val="008237D2"/>
    <w:rsid w:val="008252BB"/>
    <w:rsid w:val="0082550C"/>
    <w:rsid w:val="00834808"/>
    <w:rsid w:val="00840CC6"/>
    <w:rsid w:val="008510FA"/>
    <w:rsid w:val="0085426F"/>
    <w:rsid w:val="00857884"/>
    <w:rsid w:val="00861CBC"/>
    <w:rsid w:val="00865143"/>
    <w:rsid w:val="00865CE7"/>
    <w:rsid w:val="008818AB"/>
    <w:rsid w:val="00892117"/>
    <w:rsid w:val="008A10EB"/>
    <w:rsid w:val="008D501C"/>
    <w:rsid w:val="008D58B5"/>
    <w:rsid w:val="008E6BC4"/>
    <w:rsid w:val="008F77F0"/>
    <w:rsid w:val="00914FCF"/>
    <w:rsid w:val="00921662"/>
    <w:rsid w:val="00925900"/>
    <w:rsid w:val="0094151D"/>
    <w:rsid w:val="0095046C"/>
    <w:rsid w:val="00966436"/>
    <w:rsid w:val="00967A7D"/>
    <w:rsid w:val="00970658"/>
    <w:rsid w:val="009773A6"/>
    <w:rsid w:val="009813E6"/>
    <w:rsid w:val="00992CE5"/>
    <w:rsid w:val="0099696A"/>
    <w:rsid w:val="00996E6D"/>
    <w:rsid w:val="009C46A3"/>
    <w:rsid w:val="009D6E53"/>
    <w:rsid w:val="009E1C06"/>
    <w:rsid w:val="00A00027"/>
    <w:rsid w:val="00A07D21"/>
    <w:rsid w:val="00A113CB"/>
    <w:rsid w:val="00A11991"/>
    <w:rsid w:val="00A11AF5"/>
    <w:rsid w:val="00A12A77"/>
    <w:rsid w:val="00A239FB"/>
    <w:rsid w:val="00A2581C"/>
    <w:rsid w:val="00A40767"/>
    <w:rsid w:val="00A7090A"/>
    <w:rsid w:val="00A7251E"/>
    <w:rsid w:val="00A7253A"/>
    <w:rsid w:val="00A76977"/>
    <w:rsid w:val="00A96658"/>
    <w:rsid w:val="00A97A4B"/>
    <w:rsid w:val="00AB4755"/>
    <w:rsid w:val="00AB6608"/>
    <w:rsid w:val="00AC32F2"/>
    <w:rsid w:val="00AD53EB"/>
    <w:rsid w:val="00AD5765"/>
    <w:rsid w:val="00AE0C1A"/>
    <w:rsid w:val="00AF1512"/>
    <w:rsid w:val="00B030EB"/>
    <w:rsid w:val="00B1749A"/>
    <w:rsid w:val="00B17B77"/>
    <w:rsid w:val="00B207EA"/>
    <w:rsid w:val="00B22002"/>
    <w:rsid w:val="00B27179"/>
    <w:rsid w:val="00B47718"/>
    <w:rsid w:val="00B55F0B"/>
    <w:rsid w:val="00B7586B"/>
    <w:rsid w:val="00B91D12"/>
    <w:rsid w:val="00B93CC2"/>
    <w:rsid w:val="00BA6D33"/>
    <w:rsid w:val="00BB0AF8"/>
    <w:rsid w:val="00BB6F06"/>
    <w:rsid w:val="00BB7464"/>
    <w:rsid w:val="00BC1A3E"/>
    <w:rsid w:val="00BD541F"/>
    <w:rsid w:val="00BE55D8"/>
    <w:rsid w:val="00BE65F8"/>
    <w:rsid w:val="00BF0AE8"/>
    <w:rsid w:val="00BF6CA7"/>
    <w:rsid w:val="00C117CE"/>
    <w:rsid w:val="00C13798"/>
    <w:rsid w:val="00C35B54"/>
    <w:rsid w:val="00C40163"/>
    <w:rsid w:val="00C4245D"/>
    <w:rsid w:val="00C64B01"/>
    <w:rsid w:val="00C74345"/>
    <w:rsid w:val="00C96D54"/>
    <w:rsid w:val="00CB0E31"/>
    <w:rsid w:val="00CB19EC"/>
    <w:rsid w:val="00CC5737"/>
    <w:rsid w:val="00CE0E87"/>
    <w:rsid w:val="00CF06BC"/>
    <w:rsid w:val="00CF68F4"/>
    <w:rsid w:val="00D03F58"/>
    <w:rsid w:val="00D07AC7"/>
    <w:rsid w:val="00D15858"/>
    <w:rsid w:val="00D212C9"/>
    <w:rsid w:val="00D21C62"/>
    <w:rsid w:val="00D2342B"/>
    <w:rsid w:val="00D31F93"/>
    <w:rsid w:val="00D3520F"/>
    <w:rsid w:val="00D61AFC"/>
    <w:rsid w:val="00D71C83"/>
    <w:rsid w:val="00D72F6E"/>
    <w:rsid w:val="00D828E1"/>
    <w:rsid w:val="00D836D5"/>
    <w:rsid w:val="00D932E6"/>
    <w:rsid w:val="00DA15E0"/>
    <w:rsid w:val="00DA1B27"/>
    <w:rsid w:val="00DB397F"/>
    <w:rsid w:val="00DD4EFA"/>
    <w:rsid w:val="00DE4006"/>
    <w:rsid w:val="00DE638D"/>
    <w:rsid w:val="00E140D2"/>
    <w:rsid w:val="00E151AF"/>
    <w:rsid w:val="00E214D9"/>
    <w:rsid w:val="00E304D4"/>
    <w:rsid w:val="00E366B2"/>
    <w:rsid w:val="00E45D5F"/>
    <w:rsid w:val="00E51BBE"/>
    <w:rsid w:val="00E54E1F"/>
    <w:rsid w:val="00E62C9D"/>
    <w:rsid w:val="00E81975"/>
    <w:rsid w:val="00E915F4"/>
    <w:rsid w:val="00E940CC"/>
    <w:rsid w:val="00E94957"/>
    <w:rsid w:val="00E965FF"/>
    <w:rsid w:val="00EA5451"/>
    <w:rsid w:val="00EC091D"/>
    <w:rsid w:val="00EC15AD"/>
    <w:rsid w:val="00EC2915"/>
    <w:rsid w:val="00EC40EB"/>
    <w:rsid w:val="00ED3F41"/>
    <w:rsid w:val="00ED7B67"/>
    <w:rsid w:val="00EE7E30"/>
    <w:rsid w:val="00EF3E0C"/>
    <w:rsid w:val="00F00221"/>
    <w:rsid w:val="00F03220"/>
    <w:rsid w:val="00F03BE5"/>
    <w:rsid w:val="00F070CF"/>
    <w:rsid w:val="00F07888"/>
    <w:rsid w:val="00F122F7"/>
    <w:rsid w:val="00F23986"/>
    <w:rsid w:val="00F27C58"/>
    <w:rsid w:val="00F340CD"/>
    <w:rsid w:val="00F372F8"/>
    <w:rsid w:val="00F37FEC"/>
    <w:rsid w:val="00F448D6"/>
    <w:rsid w:val="00F45995"/>
    <w:rsid w:val="00F45C95"/>
    <w:rsid w:val="00F607C7"/>
    <w:rsid w:val="00F64A68"/>
    <w:rsid w:val="00F75F80"/>
    <w:rsid w:val="00F77686"/>
    <w:rsid w:val="00F85D4B"/>
    <w:rsid w:val="00F96680"/>
    <w:rsid w:val="00F96719"/>
    <w:rsid w:val="00FA2BE7"/>
    <w:rsid w:val="00FC2E30"/>
    <w:rsid w:val="00FC64CC"/>
    <w:rsid w:val="00FD0118"/>
    <w:rsid w:val="00FD0365"/>
    <w:rsid w:val="00FD42AC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CE52"/>
  <w15:docId w15:val="{199C5EE4-0B43-4281-8177-042D7C0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C0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91D"/>
    <w:pPr>
      <w:spacing w:after="160" w:line="240" w:lineRule="auto"/>
    </w:pPr>
    <w:rPr>
      <w:rFonts w:eastAsia="바탕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91D"/>
    <w:rPr>
      <w:rFonts w:eastAsia="바탕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GC Coetsee</dc:creator>
  <cp:lastModifiedBy>WonSuk Saehan Chung</cp:lastModifiedBy>
  <cp:revision>3</cp:revision>
  <cp:lastPrinted>2019-06-15T07:16:00Z</cp:lastPrinted>
  <dcterms:created xsi:type="dcterms:W3CDTF">2021-01-28T13:43:00Z</dcterms:created>
  <dcterms:modified xsi:type="dcterms:W3CDTF">2021-01-28T13:45:00Z</dcterms:modified>
</cp:coreProperties>
</file>